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85B" w:rsidRPr="00C464EB" w:rsidRDefault="004B185B" w:rsidP="00B94941">
      <w:pPr>
        <w:pStyle w:val="1"/>
        <w:shd w:val="clear" w:color="auto" w:fill="FFFFFF"/>
        <w:spacing w:before="150" w:after="450" w:line="288" w:lineRule="atLeast"/>
        <w:jc w:val="center"/>
        <w:divId w:val="414713820"/>
        <w:rPr>
          <w:rFonts w:ascii="Times New Roman" w:hAnsi="Times New Roman" w:cs="Times New Roman"/>
          <w:color w:val="111111"/>
        </w:rPr>
      </w:pPr>
      <w:r w:rsidRPr="00C464EB">
        <w:rPr>
          <w:rFonts w:ascii="Times New Roman" w:eastAsia="Times New Roman" w:hAnsi="Times New Roman" w:cs="Times New Roman"/>
          <w:b/>
          <w:bCs/>
          <w:color w:val="333333"/>
        </w:rPr>
        <w:t>Итоговое занятие в подготовительной группе в форме игры «Что? Где? Когда?»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  <w:u w:val="single"/>
          <w:bdr w:val="none" w:sz="0" w:space="0" w:color="auto" w:frame="1"/>
        </w:rPr>
        <w:t>Цель</w:t>
      </w:r>
      <w:r w:rsidRPr="00C464EB">
        <w:rPr>
          <w:color w:val="111111"/>
          <w:sz w:val="32"/>
          <w:szCs w:val="32"/>
        </w:rPr>
        <w:t>: Обобщить математические представления детей </w:t>
      </w:r>
      <w:r w:rsidRPr="00C464EB">
        <w:rPr>
          <w:rStyle w:val="a4"/>
          <w:color w:val="111111"/>
          <w:sz w:val="32"/>
          <w:szCs w:val="32"/>
          <w:bdr w:val="none" w:sz="0" w:space="0" w:color="auto" w:frame="1"/>
        </w:rPr>
        <w:t>подготовительной группы</w:t>
      </w:r>
      <w:r w:rsidRPr="00C464EB">
        <w:rPr>
          <w:color w:val="111111"/>
          <w:sz w:val="32"/>
          <w:szCs w:val="32"/>
        </w:rPr>
        <w:t>.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  <w:u w:val="single"/>
          <w:bdr w:val="none" w:sz="0" w:space="0" w:color="auto" w:frame="1"/>
        </w:rPr>
        <w:t>Задачи</w:t>
      </w:r>
      <w:r w:rsidRPr="00C464EB">
        <w:rPr>
          <w:color w:val="111111"/>
          <w:sz w:val="32"/>
          <w:szCs w:val="32"/>
        </w:rPr>
        <w:t>: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  <w:u w:val="single"/>
          <w:bdr w:val="none" w:sz="0" w:space="0" w:color="auto" w:frame="1"/>
        </w:rPr>
        <w:t>Образовательные</w:t>
      </w:r>
      <w:r w:rsidRPr="00C464EB">
        <w:rPr>
          <w:color w:val="111111"/>
          <w:sz w:val="32"/>
          <w:szCs w:val="32"/>
        </w:rPr>
        <w:t>: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1. Упражнять детей в прямом и обратном счете.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2. Продолжать учить решать</w:t>
      </w:r>
      <w:r w:rsidR="000328F6" w:rsidRPr="00C464EB">
        <w:rPr>
          <w:color w:val="111111"/>
          <w:sz w:val="32"/>
          <w:szCs w:val="32"/>
        </w:rPr>
        <w:t xml:space="preserve"> простые задачи.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3. Закреплять определять время во время </w:t>
      </w:r>
      <w:r w:rsidRPr="00C464EB">
        <w:rPr>
          <w:rStyle w:val="a4"/>
          <w:color w:val="111111"/>
          <w:sz w:val="32"/>
          <w:szCs w:val="32"/>
          <w:bdr w:val="none" w:sz="0" w:space="0" w:color="auto" w:frame="1"/>
        </w:rPr>
        <w:t>игры</w:t>
      </w:r>
      <w:r w:rsidRPr="00C464EB">
        <w:rPr>
          <w:color w:val="111111"/>
          <w:sz w:val="32"/>
          <w:szCs w:val="32"/>
        </w:rPr>
        <w:t>.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4. Закреплять знания о геометрических фигурах.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  <w:u w:val="single"/>
          <w:bdr w:val="none" w:sz="0" w:space="0" w:color="auto" w:frame="1"/>
        </w:rPr>
        <w:t>Развивающие</w:t>
      </w:r>
      <w:r w:rsidRPr="00C464EB">
        <w:rPr>
          <w:color w:val="111111"/>
          <w:sz w:val="32"/>
          <w:szCs w:val="32"/>
        </w:rPr>
        <w:t>: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1.</w:t>
      </w:r>
      <w:r w:rsidRPr="00C464EB">
        <w:rPr>
          <w:color w:val="111111"/>
          <w:sz w:val="32"/>
          <w:szCs w:val="32"/>
          <w:u w:val="single"/>
          <w:bdr w:val="none" w:sz="0" w:space="0" w:color="auto" w:frame="1"/>
        </w:rPr>
        <w:t>Развивать психологические процессы</w:t>
      </w:r>
      <w:r w:rsidRPr="00C464EB">
        <w:rPr>
          <w:color w:val="111111"/>
          <w:sz w:val="32"/>
          <w:szCs w:val="32"/>
        </w:rPr>
        <w:t>: зрительное и слуховое внимание, логическое мышление, мелкую моторику рук.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2.</w:t>
      </w:r>
      <w:r w:rsidRPr="00C464EB">
        <w:rPr>
          <w:color w:val="111111"/>
          <w:sz w:val="32"/>
          <w:szCs w:val="32"/>
          <w:u w:val="single"/>
          <w:bdr w:val="none" w:sz="0" w:space="0" w:color="auto" w:frame="1"/>
        </w:rPr>
        <w:t>Развивать социальные навыки</w:t>
      </w:r>
      <w:r w:rsidRPr="00C464EB">
        <w:rPr>
          <w:color w:val="111111"/>
          <w:sz w:val="32"/>
          <w:szCs w:val="32"/>
        </w:rPr>
        <w:t>: умение работать в</w:t>
      </w:r>
      <w:r w:rsidRPr="00C464EB">
        <w:rPr>
          <w:b/>
          <w:color w:val="111111"/>
          <w:sz w:val="32"/>
          <w:szCs w:val="32"/>
        </w:rPr>
        <w:t> </w:t>
      </w:r>
      <w:r w:rsidRPr="00C464EB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группе</w:t>
      </w:r>
      <w:r w:rsidRPr="00C464EB">
        <w:rPr>
          <w:b/>
          <w:color w:val="111111"/>
          <w:sz w:val="32"/>
          <w:szCs w:val="32"/>
        </w:rPr>
        <w:t>,</w:t>
      </w:r>
      <w:r w:rsidRPr="00C464EB">
        <w:rPr>
          <w:color w:val="111111"/>
          <w:sz w:val="32"/>
          <w:szCs w:val="32"/>
        </w:rPr>
        <w:t xml:space="preserve"> договариваться, учитывать мнение партнера.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  <w:u w:val="single"/>
          <w:bdr w:val="none" w:sz="0" w:space="0" w:color="auto" w:frame="1"/>
        </w:rPr>
        <w:t>Воспитательные</w:t>
      </w:r>
      <w:r w:rsidRPr="00C464EB">
        <w:rPr>
          <w:color w:val="111111"/>
          <w:sz w:val="32"/>
          <w:szCs w:val="32"/>
        </w:rPr>
        <w:t>: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Воспитывать личностные качества у каждого ребё</w:t>
      </w:r>
      <w:r w:rsidRPr="00C464EB">
        <w:rPr>
          <w:color w:val="111111"/>
          <w:sz w:val="32"/>
          <w:szCs w:val="32"/>
          <w:u w:val="single"/>
          <w:bdr w:val="none" w:sz="0" w:space="0" w:color="auto" w:frame="1"/>
        </w:rPr>
        <w:t>нка</w:t>
      </w:r>
      <w:r w:rsidRPr="00C464EB">
        <w:rPr>
          <w:color w:val="111111"/>
          <w:sz w:val="32"/>
          <w:szCs w:val="32"/>
        </w:rPr>
        <w:t>: устойчивость интереса к математическим знаниям и умениям, целеустремлённость, сосредоточенность, любознательность.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  <w:u w:val="single"/>
          <w:bdr w:val="none" w:sz="0" w:space="0" w:color="auto" w:frame="1"/>
        </w:rPr>
        <w:t>Методы и приёмы</w:t>
      </w:r>
      <w:r w:rsidRPr="00C464EB">
        <w:rPr>
          <w:color w:val="111111"/>
          <w:sz w:val="32"/>
          <w:szCs w:val="32"/>
        </w:rPr>
        <w:t>: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  <w:u w:val="single"/>
          <w:bdr w:val="none" w:sz="0" w:space="0" w:color="auto" w:frame="1"/>
        </w:rPr>
        <w:t>Словесный</w:t>
      </w:r>
      <w:r w:rsidRPr="00C464EB">
        <w:rPr>
          <w:color w:val="111111"/>
          <w:sz w:val="32"/>
          <w:szCs w:val="32"/>
        </w:rPr>
        <w:t>: вопросы, беседа, пояснения.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  <w:u w:val="single"/>
          <w:bdr w:val="none" w:sz="0" w:space="0" w:color="auto" w:frame="1"/>
        </w:rPr>
        <w:t>Игровой</w:t>
      </w:r>
      <w:r w:rsidRPr="00C464EB">
        <w:rPr>
          <w:color w:val="111111"/>
          <w:sz w:val="32"/>
          <w:szCs w:val="32"/>
        </w:rPr>
        <w:t>: дидактические </w:t>
      </w:r>
      <w:r w:rsidRPr="00C464EB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игры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  <w:u w:val="single"/>
          <w:bdr w:val="none" w:sz="0" w:space="0" w:color="auto" w:frame="1"/>
        </w:rPr>
        <w:t>Практический</w:t>
      </w:r>
      <w:r w:rsidRPr="00C464EB">
        <w:rPr>
          <w:color w:val="111111"/>
          <w:sz w:val="32"/>
          <w:szCs w:val="32"/>
        </w:rPr>
        <w:t>: решение задач, графический диктант.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  <w:u w:val="single"/>
          <w:bdr w:val="none" w:sz="0" w:space="0" w:color="auto" w:frame="1"/>
        </w:rPr>
        <w:t>Оборудование</w:t>
      </w:r>
      <w:r w:rsidRPr="00C464EB">
        <w:rPr>
          <w:color w:val="111111"/>
          <w:sz w:val="32"/>
          <w:szCs w:val="32"/>
        </w:rPr>
        <w:t xml:space="preserve">: </w:t>
      </w:r>
      <w:r w:rsidR="000328F6" w:rsidRPr="00C464EB">
        <w:rPr>
          <w:color w:val="111111"/>
          <w:sz w:val="32"/>
          <w:szCs w:val="32"/>
        </w:rPr>
        <w:t xml:space="preserve">картинки </w:t>
      </w:r>
      <w:r w:rsidRPr="00C464EB">
        <w:rPr>
          <w:color w:val="111111"/>
          <w:sz w:val="32"/>
          <w:szCs w:val="32"/>
        </w:rPr>
        <w:t>сказочных героев из сказок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«Три медведя»</w:t>
      </w:r>
      <w:r w:rsidRPr="00C464EB">
        <w:rPr>
          <w:color w:val="111111"/>
          <w:sz w:val="32"/>
          <w:szCs w:val="32"/>
        </w:rPr>
        <w:t>,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«Волк и семеро козлят»</w:t>
      </w:r>
      <w:r w:rsidRPr="00C464EB">
        <w:rPr>
          <w:color w:val="111111"/>
          <w:sz w:val="32"/>
          <w:szCs w:val="32"/>
        </w:rPr>
        <w:t>,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«Двенадцать месяцев»</w:t>
      </w:r>
      <w:r w:rsidRPr="00C464EB">
        <w:rPr>
          <w:color w:val="111111"/>
          <w:sz w:val="32"/>
          <w:szCs w:val="32"/>
        </w:rPr>
        <w:t>,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«Змей Горыныч»</w:t>
      </w:r>
      <w:r w:rsidRPr="00C464EB">
        <w:rPr>
          <w:color w:val="111111"/>
          <w:sz w:val="32"/>
          <w:szCs w:val="32"/>
        </w:rPr>
        <w:t>,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«Три поросенка»</w:t>
      </w:r>
      <w:r w:rsidRPr="00C464EB">
        <w:rPr>
          <w:color w:val="111111"/>
          <w:sz w:val="32"/>
          <w:szCs w:val="32"/>
        </w:rPr>
        <w:t>, </w:t>
      </w:r>
      <w:r w:rsidR="000328F6"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«Маша и медведь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C464EB">
        <w:rPr>
          <w:color w:val="111111"/>
          <w:sz w:val="32"/>
          <w:szCs w:val="32"/>
        </w:rPr>
        <w:t>,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«Белоснежка и семь гномов»</w:t>
      </w:r>
      <w:r w:rsidRPr="00C464EB">
        <w:rPr>
          <w:color w:val="111111"/>
          <w:sz w:val="32"/>
          <w:szCs w:val="32"/>
        </w:rPr>
        <w:t>, </w:t>
      </w:r>
      <w:r w:rsidR="000328F6"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«Красная шапочка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C464EB">
        <w:rPr>
          <w:color w:val="111111"/>
          <w:sz w:val="32"/>
          <w:szCs w:val="32"/>
        </w:rPr>
        <w:t>, </w:t>
      </w:r>
      <w:r w:rsidR="000328F6"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«Айболит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C464EB">
        <w:rPr>
          <w:color w:val="111111"/>
          <w:sz w:val="32"/>
          <w:szCs w:val="32"/>
        </w:rPr>
        <w:t>,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«Цветик-</w:t>
      </w:r>
      <w:proofErr w:type="spellStart"/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семицветик</w:t>
      </w:r>
      <w:proofErr w:type="spellEnd"/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C464EB">
        <w:rPr>
          <w:color w:val="111111"/>
          <w:sz w:val="32"/>
          <w:szCs w:val="32"/>
        </w:rPr>
        <w:t>, Три орешка для Золушки, посылка с конвертами – заданиями, карточки для </w:t>
      </w:r>
      <w:r w:rsidRPr="00C464EB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игры</w:t>
      </w:r>
      <w:r w:rsidRPr="00C464EB">
        <w:rPr>
          <w:rStyle w:val="a4"/>
          <w:color w:val="111111"/>
          <w:sz w:val="32"/>
          <w:szCs w:val="32"/>
          <w:bdr w:val="none" w:sz="0" w:space="0" w:color="auto" w:frame="1"/>
        </w:rPr>
        <w:t>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«Ходят стрелочки по кругу»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  <w:u w:val="single"/>
          <w:bdr w:val="none" w:sz="0" w:space="0" w:color="auto" w:frame="1"/>
        </w:rPr>
        <w:t>Раздаточный материал</w:t>
      </w:r>
      <w:r w:rsidRPr="00C464EB">
        <w:rPr>
          <w:color w:val="111111"/>
          <w:sz w:val="32"/>
          <w:szCs w:val="32"/>
        </w:rPr>
        <w:t>: числовые карточки, набор геометрических фигур, конверты с игрой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Танграм</w:t>
      </w:r>
      <w:proofErr w:type="spellEnd"/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C464EB">
        <w:rPr>
          <w:color w:val="111111"/>
          <w:sz w:val="32"/>
          <w:szCs w:val="32"/>
        </w:rPr>
        <w:t>, простые карандаши, наборы геометрических фигур, тетради в клетку.</w:t>
      </w:r>
    </w:p>
    <w:p w:rsidR="004B185B" w:rsidRPr="00C464EB" w:rsidRDefault="004B185B" w:rsidP="000328F6">
      <w:pPr>
        <w:pStyle w:val="2"/>
        <w:spacing w:before="0" w:line="288" w:lineRule="atLeast"/>
        <w:jc w:val="center"/>
        <w:divId w:val="414713820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C464E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lastRenderedPageBreak/>
        <w:t>Ход занятия: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  <w:u w:val="single"/>
          <w:bdr w:val="none" w:sz="0" w:space="0" w:color="auto" w:frame="1"/>
        </w:rPr>
        <w:t>Воспитатель</w:t>
      </w:r>
      <w:r w:rsidRPr="00C464EB">
        <w:rPr>
          <w:color w:val="111111"/>
          <w:sz w:val="32"/>
          <w:szCs w:val="32"/>
        </w:rPr>
        <w:t xml:space="preserve">: </w:t>
      </w:r>
      <w:r w:rsidR="000328F6" w:rsidRPr="00C464EB">
        <w:rPr>
          <w:color w:val="111111"/>
          <w:sz w:val="32"/>
          <w:szCs w:val="32"/>
        </w:rPr>
        <w:t xml:space="preserve">Сегодня мы собрались на необычную игру ума, смекалки и находчивости. В нашей группе проводится игра «Что, </w:t>
      </w:r>
      <w:proofErr w:type="gramStart"/>
      <w:r w:rsidR="000328F6" w:rsidRPr="00C464EB">
        <w:rPr>
          <w:color w:val="111111"/>
          <w:sz w:val="32"/>
          <w:szCs w:val="32"/>
        </w:rPr>
        <w:t>Где</w:t>
      </w:r>
      <w:proofErr w:type="gramEnd"/>
      <w:r w:rsidR="000328F6" w:rsidRPr="00C464EB">
        <w:rPr>
          <w:color w:val="111111"/>
          <w:sz w:val="32"/>
          <w:szCs w:val="32"/>
        </w:rPr>
        <w:t>, Когда? В клуб приглашаются наши знатоки! Поздоровались с гостями</w:t>
      </w:r>
      <w:r w:rsidRPr="00C464EB">
        <w:rPr>
          <w:color w:val="111111"/>
          <w:sz w:val="32"/>
          <w:szCs w:val="32"/>
        </w:rPr>
        <w:t>! Дети, сказочные герои нам предлагают сыграть с ними в интеллектуальную игру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«Что? Где? </w:t>
      </w:r>
      <w:r w:rsidRPr="00C464EB">
        <w:rPr>
          <w:rStyle w:val="a4"/>
          <w:b w:val="0"/>
          <w:i/>
          <w:iCs/>
          <w:color w:val="111111"/>
          <w:sz w:val="32"/>
          <w:szCs w:val="32"/>
          <w:bdr w:val="none" w:sz="0" w:space="0" w:color="auto" w:frame="1"/>
        </w:rPr>
        <w:t>Когда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?»</w:t>
      </w:r>
      <w:r w:rsidRPr="00C464EB">
        <w:rPr>
          <w:color w:val="111111"/>
          <w:sz w:val="32"/>
          <w:szCs w:val="32"/>
        </w:rPr>
        <w:t> Игра необычная, игра - ума, смекалки, находчивости, сообразительности и взаимопомощи, где участники продемонстрируют все эти способности. Согласны?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- Итак - внимание! Начинаем игру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«ЧТО? ГДЕ? </w:t>
      </w:r>
      <w:r w:rsidRPr="00C464EB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КОГДА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?»</w:t>
      </w:r>
      <w:r w:rsidRPr="00C464EB">
        <w:rPr>
          <w:color w:val="111111"/>
          <w:sz w:val="32"/>
          <w:szCs w:val="32"/>
        </w:rPr>
        <w:t>. Против команды знатоков играют жители Сказочной страны. Задания находятся в конвертах.</w:t>
      </w:r>
    </w:p>
    <w:p w:rsidR="00EC3C61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EC3C61">
        <w:rPr>
          <w:b/>
          <w:color w:val="111111"/>
          <w:sz w:val="32"/>
          <w:szCs w:val="32"/>
        </w:rPr>
        <w:t>Конверт №1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Играют герои из сказки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«Три медведя»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Уважаемые знатоки! Задание называется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«Кто знает, пусть дальше считает»</w:t>
      </w:r>
      <w:r w:rsidRPr="00C464EB">
        <w:rPr>
          <w:color w:val="111111"/>
          <w:sz w:val="32"/>
          <w:szCs w:val="32"/>
        </w:rPr>
        <w:t>. Повторим прямой и обратный счет. Я называю число, а тот, кого я называю, будет считать дальше. (Заранее договариваемся, как будем считать - в прямом или обратном порядке)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  <w:u w:val="single"/>
          <w:bdr w:val="none" w:sz="0" w:space="0" w:color="auto" w:frame="1"/>
        </w:rPr>
        <w:t xml:space="preserve">Знатоки успешно справились с заданиями и счет становится </w:t>
      </w:r>
      <w:proofErr w:type="gramStart"/>
      <w:r w:rsidRPr="00C464EB">
        <w:rPr>
          <w:color w:val="111111"/>
          <w:sz w:val="32"/>
          <w:szCs w:val="32"/>
          <w:u w:val="single"/>
          <w:bdr w:val="none" w:sz="0" w:space="0" w:color="auto" w:frame="1"/>
        </w:rPr>
        <w:t>1 </w:t>
      </w:r>
      <w:r w:rsidRPr="00C464EB">
        <w:rPr>
          <w:color w:val="111111"/>
          <w:sz w:val="32"/>
          <w:szCs w:val="32"/>
        </w:rPr>
        <w:t>:</w:t>
      </w:r>
      <w:proofErr w:type="gramEnd"/>
      <w:r w:rsidRPr="00C464EB">
        <w:rPr>
          <w:color w:val="111111"/>
          <w:sz w:val="32"/>
          <w:szCs w:val="32"/>
        </w:rPr>
        <w:t xml:space="preserve"> 0 в пользу знатоков.</w:t>
      </w:r>
    </w:p>
    <w:p w:rsidR="00EC3C61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EC3C61">
        <w:rPr>
          <w:b/>
          <w:color w:val="111111"/>
          <w:sz w:val="32"/>
          <w:szCs w:val="32"/>
        </w:rPr>
        <w:t>Конверт №2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 xml:space="preserve"> Играют герои из сказки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«Волк и семеро козлят»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Уважаемые знатоки! Задание называется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«Молчанка»</w:t>
      </w:r>
      <w:r w:rsidRPr="00C464EB">
        <w:rPr>
          <w:color w:val="111111"/>
          <w:sz w:val="32"/>
          <w:szCs w:val="32"/>
        </w:rPr>
        <w:t>. Я показываю цифру, а вы карточку с таким</w:t>
      </w:r>
      <w:r w:rsidR="008E131C" w:rsidRPr="00C464EB">
        <w:rPr>
          <w:color w:val="111111"/>
          <w:sz w:val="32"/>
          <w:szCs w:val="32"/>
        </w:rPr>
        <w:t xml:space="preserve"> же количеством кружочков</w:t>
      </w:r>
      <w:r w:rsidRPr="00C464EB">
        <w:rPr>
          <w:color w:val="111111"/>
          <w:sz w:val="32"/>
          <w:szCs w:val="32"/>
        </w:rPr>
        <w:t>. Выполняем задание молча и тихо.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(С</w:t>
      </w:r>
      <w:r w:rsidR="008E131C"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оотносить цифру и карточку с количеством кружочков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)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  <w:u w:val="single"/>
          <w:bdr w:val="none" w:sz="0" w:space="0" w:color="auto" w:frame="1"/>
        </w:rPr>
        <w:t xml:space="preserve">Знатоки успешно справились с заданиями и счет становится </w:t>
      </w:r>
      <w:proofErr w:type="gramStart"/>
      <w:r w:rsidRPr="00C464EB">
        <w:rPr>
          <w:color w:val="111111"/>
          <w:sz w:val="32"/>
          <w:szCs w:val="32"/>
          <w:u w:val="single"/>
          <w:bdr w:val="none" w:sz="0" w:space="0" w:color="auto" w:frame="1"/>
        </w:rPr>
        <w:t>2 </w:t>
      </w:r>
      <w:r w:rsidRPr="00C464EB">
        <w:rPr>
          <w:color w:val="111111"/>
          <w:sz w:val="32"/>
          <w:szCs w:val="32"/>
        </w:rPr>
        <w:t>:</w:t>
      </w:r>
      <w:proofErr w:type="gramEnd"/>
      <w:r w:rsidRPr="00C464EB">
        <w:rPr>
          <w:color w:val="111111"/>
          <w:sz w:val="32"/>
          <w:szCs w:val="32"/>
        </w:rPr>
        <w:t xml:space="preserve"> 0 в пользу знатоков.</w:t>
      </w:r>
    </w:p>
    <w:p w:rsidR="00EC3C61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EC3C61">
        <w:rPr>
          <w:b/>
          <w:color w:val="111111"/>
          <w:sz w:val="32"/>
          <w:szCs w:val="32"/>
        </w:rPr>
        <w:t>Конверт №3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Играют герои из сказки </w:t>
      </w:r>
      <w:r w:rsidR="008E131C"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«Маша и медведь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Уважаемые знатоки! Следующее задание называется </w:t>
      </w:r>
      <w:r w:rsidR="008E131C"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«Решить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задачу»</w:t>
      </w:r>
      <w:r w:rsidRPr="00C464EB">
        <w:rPr>
          <w:color w:val="111111"/>
          <w:sz w:val="32"/>
          <w:szCs w:val="32"/>
        </w:rPr>
        <w:t>.</w:t>
      </w:r>
    </w:p>
    <w:p w:rsidR="008E131C" w:rsidRPr="00C464EB" w:rsidRDefault="008E131C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Задача № 1: Вышла курочка гулять, свежей травки пощипать. Вместе с ней ребятки, желтые цыплятки. 5 бежали впереди, 2 остались позади. Беспокоится их мать и не может сосчитать. Сосчитайте-ка ребята сколько было всех цыплят?</w:t>
      </w:r>
    </w:p>
    <w:p w:rsidR="008E131C" w:rsidRPr="00C464EB" w:rsidRDefault="008E131C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Задача № 2 Ежик по лесу шел, на обед грибы нашел, 2 гриба под березкой и 1 под осиной. Сколько будет их в корзине?</w:t>
      </w:r>
    </w:p>
    <w:p w:rsidR="00EC3C61" w:rsidRDefault="004B185B" w:rsidP="00EC3C61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  <w:u w:val="single"/>
          <w:bdr w:val="none" w:sz="0" w:space="0" w:color="auto" w:frame="1"/>
        </w:rPr>
        <w:t>Знатоки успешно справились</w:t>
      </w:r>
      <w:r w:rsidR="008E131C" w:rsidRPr="00C464EB">
        <w:rPr>
          <w:color w:val="111111"/>
          <w:sz w:val="32"/>
          <w:szCs w:val="32"/>
          <w:u w:val="single"/>
          <w:bdr w:val="none" w:sz="0" w:space="0" w:color="auto" w:frame="1"/>
        </w:rPr>
        <w:t xml:space="preserve"> с заданиями и счет становится </w:t>
      </w:r>
      <w:proofErr w:type="gramStart"/>
      <w:r w:rsidR="008E131C" w:rsidRPr="00C464EB">
        <w:rPr>
          <w:color w:val="111111"/>
          <w:sz w:val="32"/>
          <w:szCs w:val="32"/>
          <w:u w:val="single"/>
          <w:bdr w:val="none" w:sz="0" w:space="0" w:color="auto" w:frame="1"/>
        </w:rPr>
        <w:t>3</w:t>
      </w:r>
      <w:r w:rsidRPr="00C464EB">
        <w:rPr>
          <w:color w:val="111111"/>
          <w:sz w:val="32"/>
          <w:szCs w:val="32"/>
          <w:u w:val="single"/>
          <w:bdr w:val="none" w:sz="0" w:space="0" w:color="auto" w:frame="1"/>
        </w:rPr>
        <w:t> </w:t>
      </w:r>
      <w:r w:rsidRPr="00C464EB">
        <w:rPr>
          <w:color w:val="111111"/>
          <w:sz w:val="32"/>
          <w:szCs w:val="32"/>
        </w:rPr>
        <w:t>:</w:t>
      </w:r>
      <w:proofErr w:type="gramEnd"/>
      <w:r w:rsidRPr="00C464EB">
        <w:rPr>
          <w:color w:val="111111"/>
          <w:sz w:val="32"/>
          <w:szCs w:val="32"/>
        </w:rPr>
        <w:t xml:space="preserve"> 0 в пользу знатоков.</w:t>
      </w:r>
    </w:p>
    <w:p w:rsidR="00B94941" w:rsidRDefault="00B94941" w:rsidP="00EC3C61">
      <w:pPr>
        <w:pStyle w:val="a3"/>
        <w:spacing w:before="0" w:beforeAutospacing="0" w:after="0" w:afterAutospacing="0"/>
        <w:ind w:firstLine="360"/>
        <w:divId w:val="414713820"/>
        <w:rPr>
          <w:b/>
          <w:color w:val="111111"/>
          <w:sz w:val="32"/>
          <w:szCs w:val="32"/>
        </w:rPr>
      </w:pPr>
    </w:p>
    <w:p w:rsidR="00EC3C61" w:rsidRDefault="004B185B" w:rsidP="00EC3C61">
      <w:pPr>
        <w:pStyle w:val="a3"/>
        <w:spacing w:before="0" w:beforeAutospacing="0" w:after="0" w:afterAutospacing="0"/>
        <w:ind w:firstLine="360"/>
        <w:divId w:val="414713820"/>
        <w:rPr>
          <w:b/>
          <w:color w:val="111111"/>
          <w:sz w:val="32"/>
          <w:szCs w:val="32"/>
        </w:rPr>
      </w:pPr>
      <w:r w:rsidRPr="00C464EB">
        <w:rPr>
          <w:b/>
          <w:color w:val="111111"/>
          <w:sz w:val="32"/>
          <w:szCs w:val="32"/>
        </w:rPr>
        <w:lastRenderedPageBreak/>
        <w:t>Конверт №4</w:t>
      </w:r>
    </w:p>
    <w:p w:rsidR="004B185B" w:rsidRPr="00C464EB" w:rsidRDefault="004B185B" w:rsidP="00EC3C61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Играет сказочный трехголовый Змей Горыныч. Он предлагает вам отдохнуть. Повторяйте движения и дышите словно Змей – Горыныч.</w:t>
      </w:r>
    </w:p>
    <w:p w:rsidR="004B185B" w:rsidRPr="00C464EB" w:rsidRDefault="008E131C">
      <w:pPr>
        <w:pStyle w:val="a3"/>
        <w:spacing w:before="225" w:beforeAutospacing="0" w:after="225" w:afterAutospacing="0"/>
        <w:ind w:firstLine="360"/>
        <w:divId w:val="414713820"/>
        <w:rPr>
          <w:b/>
          <w:color w:val="111111"/>
          <w:sz w:val="32"/>
          <w:szCs w:val="32"/>
        </w:rPr>
      </w:pPr>
      <w:proofErr w:type="spellStart"/>
      <w:r w:rsidRPr="00C464EB">
        <w:rPr>
          <w:b/>
          <w:color w:val="111111"/>
          <w:sz w:val="32"/>
          <w:szCs w:val="32"/>
        </w:rPr>
        <w:t>Ф</w:t>
      </w:r>
      <w:r w:rsidR="004B185B" w:rsidRPr="00C464EB">
        <w:rPr>
          <w:b/>
          <w:color w:val="111111"/>
          <w:sz w:val="32"/>
          <w:szCs w:val="32"/>
        </w:rPr>
        <w:t>изминутка</w:t>
      </w:r>
      <w:proofErr w:type="spellEnd"/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Раз —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«крыльями»</w:t>
      </w:r>
      <w:r w:rsidRPr="00C464EB">
        <w:rPr>
          <w:color w:val="111111"/>
          <w:sz w:val="32"/>
          <w:szCs w:val="32"/>
        </w:rPr>
        <w:t> все вверх махнули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Два при этом все вздохнули.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Три нагнулись, пол достали,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А четыре — прямо встали и сначала повторили.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Воздух сильно мы вдыхаем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При наклонах выдох дружный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Но колени гнуть не нужно.</w:t>
      </w:r>
    </w:p>
    <w:p w:rsidR="00EC3C61" w:rsidRDefault="004B185B">
      <w:pPr>
        <w:pStyle w:val="a3"/>
        <w:spacing w:before="0" w:beforeAutospacing="0" w:after="0" w:afterAutospacing="0"/>
        <w:ind w:firstLine="360"/>
        <w:divId w:val="414713820"/>
        <w:rPr>
          <w:b/>
          <w:color w:val="111111"/>
          <w:sz w:val="32"/>
          <w:szCs w:val="32"/>
        </w:rPr>
      </w:pPr>
      <w:r w:rsidRPr="00C464EB">
        <w:rPr>
          <w:b/>
          <w:color w:val="111111"/>
          <w:sz w:val="32"/>
          <w:szCs w:val="32"/>
        </w:rPr>
        <w:t>Конверт №5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 xml:space="preserve"> Играют герои из сказки С. </w:t>
      </w:r>
      <w:proofErr w:type="gramStart"/>
      <w:r w:rsidRPr="00C464EB">
        <w:rPr>
          <w:color w:val="111111"/>
          <w:sz w:val="32"/>
          <w:szCs w:val="32"/>
        </w:rPr>
        <w:t>Маршак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gramEnd"/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12 месяцев»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Уважаемые знатоки! Следующее задание называется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«Неделя и год»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Какие времена года вы знаете? Весна, лето, осень, зима</w:t>
      </w:r>
    </w:p>
    <w:p w:rsidR="004B185B" w:rsidRPr="00C464EB" w:rsidRDefault="008E131C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Какое время года сейчас? Зима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Какой из названных месяцев зимний? Май, декабрь, апрель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Какой из названных месяцев летний? Сентябрь, июль, февраль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Какой из названных месяцев осенний? Октябрь, март август.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Какой из названных месяцев весенний? Декабрь, май, июнь.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Сколько месяцев в году? 12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Сколько дней в неделе? 7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Какой день недели был вчера? Четверг.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Назови день недели между понедельником и средой? Вторник.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Какой день недели будет завтра? Суббота.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  <w:u w:val="single"/>
          <w:bdr w:val="none" w:sz="0" w:space="0" w:color="auto" w:frame="1"/>
        </w:rPr>
        <w:lastRenderedPageBreak/>
        <w:t xml:space="preserve">Знатоки успешно справились с </w:t>
      </w:r>
      <w:r w:rsidR="00C464EB" w:rsidRPr="00C464EB">
        <w:rPr>
          <w:color w:val="111111"/>
          <w:sz w:val="32"/>
          <w:szCs w:val="32"/>
          <w:u w:val="single"/>
          <w:bdr w:val="none" w:sz="0" w:space="0" w:color="auto" w:frame="1"/>
        </w:rPr>
        <w:t xml:space="preserve">заданиями и счет становится </w:t>
      </w:r>
      <w:proofErr w:type="gramStart"/>
      <w:r w:rsidR="00C464EB" w:rsidRPr="00C464EB">
        <w:rPr>
          <w:color w:val="111111"/>
          <w:sz w:val="32"/>
          <w:szCs w:val="32"/>
          <w:u w:val="single"/>
          <w:bdr w:val="none" w:sz="0" w:space="0" w:color="auto" w:frame="1"/>
        </w:rPr>
        <w:t>5</w:t>
      </w:r>
      <w:r w:rsidRPr="00C464EB">
        <w:rPr>
          <w:color w:val="111111"/>
          <w:sz w:val="32"/>
          <w:szCs w:val="32"/>
          <w:u w:val="single"/>
          <w:bdr w:val="none" w:sz="0" w:space="0" w:color="auto" w:frame="1"/>
        </w:rPr>
        <w:t> </w:t>
      </w:r>
      <w:r w:rsidRPr="00C464EB">
        <w:rPr>
          <w:color w:val="111111"/>
          <w:sz w:val="32"/>
          <w:szCs w:val="32"/>
        </w:rPr>
        <w:t>:</w:t>
      </w:r>
      <w:proofErr w:type="gramEnd"/>
      <w:r w:rsidRPr="00C464EB">
        <w:rPr>
          <w:color w:val="111111"/>
          <w:sz w:val="32"/>
          <w:szCs w:val="32"/>
        </w:rPr>
        <w:t xml:space="preserve"> 0 в пользу знатоков.</w:t>
      </w:r>
    </w:p>
    <w:p w:rsidR="00EC3C61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b/>
          <w:color w:val="111111"/>
          <w:sz w:val="32"/>
          <w:szCs w:val="32"/>
        </w:rPr>
        <w:t>Конверт №6</w:t>
      </w:r>
      <w:r w:rsidR="00C464EB" w:rsidRPr="00C464EB">
        <w:rPr>
          <w:b/>
          <w:color w:val="111111"/>
          <w:sz w:val="32"/>
          <w:szCs w:val="32"/>
        </w:rPr>
        <w:t xml:space="preserve"> </w:t>
      </w:r>
      <w:r w:rsidRPr="00C464EB">
        <w:rPr>
          <w:color w:val="111111"/>
          <w:sz w:val="32"/>
          <w:szCs w:val="32"/>
        </w:rPr>
        <w:t xml:space="preserve"> 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Играют герои из сказки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«Три поросенка»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Уважаемые знатоки! Следующее задание называется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«Загадки»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«Отгадайте загадки и покажите нужный ответ»</w:t>
      </w:r>
      <w:r w:rsidRPr="00C464EB">
        <w:rPr>
          <w:color w:val="111111"/>
          <w:sz w:val="32"/>
          <w:szCs w:val="32"/>
        </w:rPr>
        <w:t>: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(Дети ответы- фигуры поднимают вверх)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1. Каждый угол в нем прямой,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Все четыре стороны одинаковой длины.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(квадрат)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2. Нет углов у меня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И похож на блюдо я.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(круг)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3. Четыре угла и четыре стороны,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  <w:u w:val="single"/>
          <w:bdr w:val="none" w:sz="0" w:space="0" w:color="auto" w:frame="1"/>
        </w:rPr>
        <w:t>Мои стороны разной длины</w:t>
      </w:r>
      <w:r w:rsidRPr="00C464EB">
        <w:rPr>
          <w:color w:val="111111"/>
          <w:sz w:val="32"/>
          <w:szCs w:val="32"/>
        </w:rPr>
        <w:t>: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Две длинные, и две короткие.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(прямоугольник)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4. Три стороны и три угла,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И столько же вершин.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(треугольник)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5. На круг похож я,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Только вытянут слегка.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(овал)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Подводятся </w:t>
      </w:r>
      <w:r w:rsidRPr="00C464EB">
        <w:rPr>
          <w:rStyle w:val="a4"/>
          <w:color w:val="111111"/>
          <w:sz w:val="32"/>
          <w:szCs w:val="32"/>
          <w:bdr w:val="none" w:sz="0" w:space="0" w:color="auto" w:frame="1"/>
        </w:rPr>
        <w:t>итоги данного этапа занятия</w:t>
      </w:r>
      <w:r w:rsidRPr="00C464EB">
        <w:rPr>
          <w:color w:val="111111"/>
          <w:sz w:val="32"/>
          <w:szCs w:val="32"/>
        </w:rPr>
        <w:t>.</w:t>
      </w:r>
    </w:p>
    <w:p w:rsidR="00EC3C61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  <w:u w:val="single"/>
          <w:bdr w:val="none" w:sz="0" w:space="0" w:color="auto" w:frame="1"/>
        </w:rPr>
        <w:t>Знатоки успешно справились</w:t>
      </w:r>
      <w:r w:rsidR="00C464EB" w:rsidRPr="00C464EB">
        <w:rPr>
          <w:color w:val="111111"/>
          <w:sz w:val="32"/>
          <w:szCs w:val="32"/>
          <w:u w:val="single"/>
          <w:bdr w:val="none" w:sz="0" w:space="0" w:color="auto" w:frame="1"/>
        </w:rPr>
        <w:t xml:space="preserve"> с заданиями и счет становится </w:t>
      </w:r>
      <w:proofErr w:type="gramStart"/>
      <w:r w:rsidR="00C464EB" w:rsidRPr="00C464EB">
        <w:rPr>
          <w:color w:val="111111"/>
          <w:sz w:val="32"/>
          <w:szCs w:val="32"/>
          <w:u w:val="single"/>
          <w:bdr w:val="none" w:sz="0" w:space="0" w:color="auto" w:frame="1"/>
        </w:rPr>
        <w:t>6</w:t>
      </w:r>
      <w:r w:rsidRPr="00C464EB">
        <w:rPr>
          <w:color w:val="111111"/>
          <w:sz w:val="32"/>
          <w:szCs w:val="32"/>
          <w:u w:val="single"/>
          <w:bdr w:val="none" w:sz="0" w:space="0" w:color="auto" w:frame="1"/>
        </w:rPr>
        <w:t> </w:t>
      </w:r>
      <w:r w:rsidRPr="00C464EB">
        <w:rPr>
          <w:color w:val="111111"/>
          <w:sz w:val="32"/>
          <w:szCs w:val="32"/>
        </w:rPr>
        <w:t>:</w:t>
      </w:r>
      <w:proofErr w:type="gramEnd"/>
      <w:r w:rsidRPr="00C464EB">
        <w:rPr>
          <w:color w:val="111111"/>
          <w:sz w:val="32"/>
          <w:szCs w:val="32"/>
        </w:rPr>
        <w:t xml:space="preserve"> 0 в пользу знатоков.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b/>
          <w:color w:val="111111"/>
          <w:sz w:val="32"/>
          <w:szCs w:val="32"/>
        </w:rPr>
        <w:t>Конверт №7</w:t>
      </w:r>
      <w:r w:rsidRPr="00C464EB">
        <w:rPr>
          <w:color w:val="111111"/>
          <w:sz w:val="32"/>
          <w:szCs w:val="32"/>
        </w:rPr>
        <w:t xml:space="preserve"> Играют герои из сказки </w:t>
      </w:r>
      <w:r w:rsidR="00C464EB"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«Красная шапочка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Уважаемые знатоки! Послушайте наше задание! Работая по </w:t>
      </w:r>
      <w:r w:rsidRPr="00C464EB">
        <w:rPr>
          <w:rStyle w:val="a4"/>
          <w:color w:val="111111"/>
          <w:sz w:val="32"/>
          <w:szCs w:val="32"/>
          <w:bdr w:val="none" w:sz="0" w:space="0" w:color="auto" w:frame="1"/>
        </w:rPr>
        <w:t>группам</w:t>
      </w:r>
      <w:r w:rsidRPr="00C464EB">
        <w:rPr>
          <w:color w:val="111111"/>
          <w:sz w:val="32"/>
          <w:szCs w:val="32"/>
        </w:rPr>
        <w:t>,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«составьте фигуру из нескольких частей»</w:t>
      </w:r>
      <w:r w:rsidRPr="00C464EB">
        <w:rPr>
          <w:color w:val="111111"/>
          <w:sz w:val="32"/>
          <w:szCs w:val="32"/>
        </w:rPr>
        <w:t> игра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Танграм</w:t>
      </w:r>
      <w:proofErr w:type="spellEnd"/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EC3C61" w:rsidRDefault="004B185B">
      <w:pPr>
        <w:pStyle w:val="a3"/>
        <w:spacing w:before="0" w:beforeAutospacing="0" w:after="0" w:afterAutospacing="0"/>
        <w:ind w:firstLine="360"/>
        <w:divId w:val="414713820"/>
        <w:rPr>
          <w:b/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  <w:u w:val="single"/>
          <w:bdr w:val="none" w:sz="0" w:space="0" w:color="auto" w:frame="1"/>
        </w:rPr>
        <w:t xml:space="preserve">Знатоки успешно справились с заданиями и счет становится </w:t>
      </w:r>
      <w:proofErr w:type="gramStart"/>
      <w:r w:rsidRPr="00C464EB">
        <w:rPr>
          <w:color w:val="111111"/>
          <w:sz w:val="32"/>
          <w:szCs w:val="32"/>
          <w:u w:val="single"/>
          <w:bdr w:val="none" w:sz="0" w:space="0" w:color="auto" w:frame="1"/>
        </w:rPr>
        <w:t>7 </w:t>
      </w:r>
      <w:r w:rsidRPr="00C464EB">
        <w:rPr>
          <w:color w:val="111111"/>
          <w:sz w:val="32"/>
          <w:szCs w:val="32"/>
        </w:rPr>
        <w:t>:</w:t>
      </w:r>
      <w:proofErr w:type="gramEnd"/>
      <w:r w:rsidRPr="00C464EB">
        <w:rPr>
          <w:color w:val="111111"/>
          <w:sz w:val="32"/>
          <w:szCs w:val="32"/>
        </w:rPr>
        <w:t xml:space="preserve"> 0 в пользу</w:t>
      </w:r>
      <w:r w:rsidR="00C464EB" w:rsidRPr="00C464EB">
        <w:rPr>
          <w:color w:val="111111"/>
          <w:sz w:val="32"/>
          <w:szCs w:val="32"/>
        </w:rPr>
        <w:t xml:space="preserve"> </w:t>
      </w:r>
      <w:r w:rsidRPr="00C464EB">
        <w:rPr>
          <w:color w:val="111111"/>
          <w:sz w:val="32"/>
          <w:szCs w:val="32"/>
        </w:rPr>
        <w:t>знатоков.</w:t>
      </w:r>
      <w:bookmarkStart w:id="0" w:name="_GoBack"/>
      <w:bookmarkEnd w:id="0"/>
    </w:p>
    <w:p w:rsidR="00EC3C61" w:rsidRDefault="00EC3C61">
      <w:pPr>
        <w:pStyle w:val="a3"/>
        <w:spacing w:before="0" w:beforeAutospacing="0" w:after="0" w:afterAutospacing="0"/>
        <w:ind w:firstLine="360"/>
        <w:divId w:val="414713820"/>
        <w:rPr>
          <w:b/>
          <w:color w:val="111111"/>
          <w:sz w:val="32"/>
          <w:szCs w:val="32"/>
        </w:rPr>
      </w:pPr>
    </w:p>
    <w:p w:rsidR="00EC3C61" w:rsidRDefault="004B185B">
      <w:pPr>
        <w:pStyle w:val="a3"/>
        <w:spacing w:before="0" w:beforeAutospacing="0" w:after="0" w:afterAutospacing="0"/>
        <w:ind w:firstLine="360"/>
        <w:divId w:val="414713820"/>
        <w:rPr>
          <w:b/>
          <w:color w:val="111111"/>
          <w:sz w:val="32"/>
          <w:szCs w:val="32"/>
        </w:rPr>
      </w:pPr>
      <w:r w:rsidRPr="00C464EB">
        <w:rPr>
          <w:b/>
          <w:color w:val="111111"/>
          <w:sz w:val="32"/>
          <w:szCs w:val="32"/>
        </w:rPr>
        <w:t xml:space="preserve">Конверт №8 </w:t>
      </w:r>
    </w:p>
    <w:p w:rsidR="00EC3C61" w:rsidRDefault="00EC3C61">
      <w:pPr>
        <w:pStyle w:val="a3"/>
        <w:spacing w:before="0" w:beforeAutospacing="0" w:after="0" w:afterAutospacing="0"/>
        <w:ind w:firstLine="360"/>
        <w:divId w:val="414713820"/>
        <w:rPr>
          <w:b/>
          <w:color w:val="111111"/>
          <w:sz w:val="32"/>
          <w:szCs w:val="32"/>
        </w:rPr>
      </w:pP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Играют герои из сказки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«Сказка о спящей царевне и 7 богатырях»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Уважаемые знатоки!</w:t>
      </w:r>
      <w:r w:rsidR="00C464EB" w:rsidRPr="00C464EB">
        <w:rPr>
          <w:color w:val="111111"/>
          <w:sz w:val="32"/>
          <w:szCs w:val="32"/>
        </w:rPr>
        <w:t xml:space="preserve"> </w:t>
      </w:r>
      <w:r w:rsidRPr="00C464EB">
        <w:rPr>
          <w:color w:val="111111"/>
          <w:sz w:val="32"/>
          <w:szCs w:val="32"/>
        </w:rPr>
        <w:t>Следующее задание</w:t>
      </w:r>
      <w:r w:rsidR="00C464EB" w:rsidRPr="00C464EB">
        <w:rPr>
          <w:color w:val="111111"/>
          <w:sz w:val="32"/>
          <w:szCs w:val="32"/>
        </w:rPr>
        <w:t xml:space="preserve"> </w:t>
      </w:r>
      <w:r w:rsidRPr="00C464EB">
        <w:rPr>
          <w:color w:val="111111"/>
          <w:sz w:val="32"/>
          <w:szCs w:val="32"/>
        </w:rPr>
        <w:t>называется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«Царство времени»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-Ребята, а какой прибор показывает время?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(Часы)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lastRenderedPageBreak/>
        <w:t>-А для чего нужны человеку часы? Для чего нам нужно знать время?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-Как называются часы, которые будят по утрам?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-Как называются часы, которые стоят на полу?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-Как называются часы, которые висят на стене?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-Как называются часы, которые мы носим на руке?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-Как называются часы с песком?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А теперь я предлагаю немного отдохнуть и поиграть со мной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в игру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«Ходят стрелочки по </w:t>
      </w:r>
      <w:r w:rsidR="00C464EB"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кругу»</w:t>
      </w:r>
      <w:r w:rsidR="00C464EB" w:rsidRPr="00C464EB">
        <w:rPr>
          <w:color w:val="111111"/>
          <w:sz w:val="32"/>
          <w:szCs w:val="32"/>
        </w:rPr>
        <w:t>. Здесь</w:t>
      </w:r>
      <w:r w:rsidRPr="00C464EB">
        <w:rPr>
          <w:color w:val="111111"/>
          <w:sz w:val="32"/>
          <w:szCs w:val="32"/>
        </w:rPr>
        <w:t xml:space="preserve"> вам пригодятся знания о часах и времени.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На ковре по кругу разложены карточки с цифрами от 1 до 12. Дети встают около карточек. Воспитатель стоит в центре и произносит вместе с детьми стихотворные строки</w:t>
      </w:r>
    </w:p>
    <w:p w:rsidR="00C464EB" w:rsidRPr="00C464EB" w:rsidRDefault="00C464EB" w:rsidP="00C464EB">
      <w:pPr>
        <w:pStyle w:val="a3"/>
        <w:spacing w:before="225" w:beforeAutospacing="0" w:after="225" w:afterAutospacing="0"/>
        <w:ind w:firstLine="360"/>
        <w:jc w:val="center"/>
        <w:divId w:val="414713820"/>
        <w:rPr>
          <w:b/>
          <w:color w:val="111111"/>
          <w:sz w:val="32"/>
          <w:szCs w:val="32"/>
        </w:rPr>
      </w:pPr>
      <w:r w:rsidRPr="00C464EB">
        <w:rPr>
          <w:b/>
          <w:color w:val="111111"/>
          <w:sz w:val="32"/>
          <w:szCs w:val="32"/>
        </w:rPr>
        <w:t>Игра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Мы - часы, наш точен ход,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(Дети ходят по кругу, взявшись за руки.)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Ходят стрелочки по кругу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И хотят догнать друг друга.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Стрелки, стрелки, не спешите,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Вы нам время подскажите!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Дети садятся на корточки рядом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с ближайшей карточкой.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Воспитатель. Пять часов!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(Должны встать дети, сидящие возле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карточек с цифрами 5 и 12).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Игра повторяется несколько раз.</w:t>
      </w:r>
    </w:p>
    <w:p w:rsidR="00B94941" w:rsidRDefault="00B94941">
      <w:pPr>
        <w:pStyle w:val="a3"/>
        <w:spacing w:before="0" w:beforeAutospacing="0" w:after="0" w:afterAutospacing="0"/>
        <w:ind w:firstLine="360"/>
        <w:divId w:val="414713820"/>
        <w:rPr>
          <w:b/>
          <w:color w:val="111111"/>
          <w:sz w:val="32"/>
          <w:szCs w:val="32"/>
        </w:rPr>
      </w:pPr>
    </w:p>
    <w:p w:rsidR="00EC3C61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EC3C61">
        <w:rPr>
          <w:b/>
          <w:color w:val="111111"/>
          <w:sz w:val="32"/>
          <w:szCs w:val="32"/>
        </w:rPr>
        <w:lastRenderedPageBreak/>
        <w:t>Конверт №9</w:t>
      </w:r>
      <w:r w:rsidRPr="00C464EB">
        <w:rPr>
          <w:color w:val="111111"/>
          <w:sz w:val="32"/>
          <w:szCs w:val="32"/>
        </w:rPr>
        <w:t xml:space="preserve"> 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Играют герои из сказки В. Катаева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«Цветик-</w:t>
      </w:r>
      <w:proofErr w:type="spellStart"/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семицветик</w:t>
      </w:r>
      <w:proofErr w:type="spellEnd"/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Вы должны на листе бумаги в клетку нарисовать точный план детской площадки. Слушайте внимательно.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1. В верхнем левом углу нарисуйте солнце.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2. В верхнем правом углу облако.</w:t>
      </w:r>
    </w:p>
    <w:p w:rsidR="004B185B" w:rsidRPr="00C464EB" w:rsidRDefault="00C464E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3. По центру нарисуйте</w:t>
      </w:r>
      <w:r w:rsidR="004B185B" w:rsidRPr="00C464EB">
        <w:rPr>
          <w:color w:val="111111"/>
          <w:sz w:val="32"/>
          <w:szCs w:val="32"/>
        </w:rPr>
        <w:t xml:space="preserve"> дом.</w:t>
      </w:r>
    </w:p>
    <w:p w:rsidR="004B185B" w:rsidRPr="00C464EB" w:rsidRDefault="00C464E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4. В нижнем правом углу клумбу.</w:t>
      </w:r>
    </w:p>
    <w:p w:rsidR="004B185B" w:rsidRPr="00C464EB" w:rsidRDefault="00C464E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 xml:space="preserve">5. В нижнем левом </w:t>
      </w:r>
      <w:r w:rsidR="004B185B" w:rsidRPr="00C464EB">
        <w:rPr>
          <w:color w:val="111111"/>
          <w:sz w:val="32"/>
          <w:szCs w:val="32"/>
        </w:rPr>
        <w:t>углу дерево.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Дети работают самостоятельно.</w:t>
      </w:r>
    </w:p>
    <w:p w:rsidR="00C464E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b/>
          <w:color w:val="111111"/>
          <w:sz w:val="32"/>
          <w:szCs w:val="32"/>
        </w:rPr>
        <w:t>Конверт №10</w:t>
      </w:r>
      <w:r w:rsidRPr="00C464EB">
        <w:rPr>
          <w:color w:val="111111"/>
          <w:sz w:val="32"/>
          <w:szCs w:val="32"/>
        </w:rPr>
        <w:t xml:space="preserve"> </w:t>
      </w:r>
    </w:p>
    <w:p w:rsidR="00C464EB" w:rsidRPr="00C464EB" w:rsidRDefault="00C464E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Играют герои из сказки </w:t>
      </w:r>
      <w:r w:rsidR="00C464EB"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«Три орешка для Золушки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C464EB">
        <w:rPr>
          <w:color w:val="111111"/>
          <w:sz w:val="32"/>
          <w:szCs w:val="32"/>
        </w:rPr>
        <w:t>.</w:t>
      </w:r>
    </w:p>
    <w:p w:rsidR="00C464EB" w:rsidRPr="00C464EB" w:rsidRDefault="00C464E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 xml:space="preserve">На серебряное блюдце </w:t>
      </w:r>
    </w:p>
    <w:p w:rsidR="00C464EB" w:rsidRPr="00C464EB" w:rsidRDefault="00C464E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Мало кто в обиде,</w:t>
      </w:r>
    </w:p>
    <w:p w:rsidR="00C464EB" w:rsidRPr="00C464EB" w:rsidRDefault="00C464E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 xml:space="preserve">Кто на блюдечко посмотрит – </w:t>
      </w:r>
    </w:p>
    <w:p w:rsidR="00C464EB" w:rsidRPr="00C464EB" w:rsidRDefault="00C464E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В нем себя увидит!   (зеркало)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rStyle w:val="a4"/>
          <w:color w:val="111111"/>
          <w:sz w:val="32"/>
          <w:szCs w:val="32"/>
          <w:bdr w:val="none" w:sz="0" w:space="0" w:color="auto" w:frame="1"/>
        </w:rPr>
        <w:t>ИТОГ ЗАНЯТИЯ</w:t>
      </w:r>
      <w:r w:rsidRPr="00C464EB">
        <w:rPr>
          <w:color w:val="111111"/>
          <w:sz w:val="32"/>
          <w:szCs w:val="32"/>
        </w:rPr>
        <w:t>: вот и закончились все сказочные задания. В какую игру мы сегодня играли и с кем?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_- Какие вопросы вам задавали сказочные герои?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- Что вызвало трудности?</w:t>
      </w:r>
    </w:p>
    <w:p w:rsidR="004B185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- Какие задания были интересными, и понравились вам больше?</w:t>
      </w:r>
    </w:p>
    <w:p w:rsidR="00452E15" w:rsidRDefault="00452E15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</w:p>
    <w:p w:rsidR="00B94941" w:rsidRDefault="00B94941" w:rsidP="00452E15">
      <w:pPr>
        <w:pStyle w:val="a3"/>
        <w:spacing w:before="225" w:beforeAutospacing="0" w:after="225" w:afterAutospacing="0"/>
        <w:ind w:firstLine="360"/>
        <w:jc w:val="center"/>
        <w:divId w:val="414713820"/>
        <w:rPr>
          <w:b/>
          <w:color w:val="111111"/>
          <w:sz w:val="72"/>
          <w:szCs w:val="32"/>
        </w:rPr>
      </w:pPr>
    </w:p>
    <w:p w:rsidR="00B94941" w:rsidRDefault="00B94941" w:rsidP="00452E15">
      <w:pPr>
        <w:pStyle w:val="a3"/>
        <w:spacing w:before="225" w:beforeAutospacing="0" w:after="225" w:afterAutospacing="0"/>
        <w:ind w:firstLine="360"/>
        <w:jc w:val="center"/>
        <w:divId w:val="414713820"/>
        <w:rPr>
          <w:b/>
          <w:color w:val="111111"/>
          <w:sz w:val="72"/>
          <w:szCs w:val="32"/>
        </w:rPr>
      </w:pPr>
    </w:p>
    <w:p w:rsidR="00B94941" w:rsidRDefault="00B94941" w:rsidP="00452E15">
      <w:pPr>
        <w:pStyle w:val="a3"/>
        <w:spacing w:before="225" w:beforeAutospacing="0" w:after="225" w:afterAutospacing="0"/>
        <w:ind w:firstLine="360"/>
        <w:jc w:val="center"/>
        <w:divId w:val="414713820"/>
        <w:rPr>
          <w:b/>
          <w:color w:val="111111"/>
          <w:sz w:val="72"/>
          <w:szCs w:val="32"/>
        </w:rPr>
      </w:pPr>
    </w:p>
    <w:p w:rsidR="00452E15" w:rsidRPr="00B94941" w:rsidRDefault="00452E15" w:rsidP="00452E15">
      <w:pPr>
        <w:pStyle w:val="a3"/>
        <w:spacing w:before="225" w:beforeAutospacing="0" w:after="225" w:afterAutospacing="0"/>
        <w:ind w:firstLine="360"/>
        <w:jc w:val="center"/>
        <w:divId w:val="414713820"/>
        <w:rPr>
          <w:b/>
          <w:color w:val="4472C4" w:themeColor="accent1"/>
          <w:sz w:val="72"/>
          <w:szCs w:val="32"/>
        </w:rPr>
      </w:pPr>
      <w:r w:rsidRPr="00B94941">
        <w:rPr>
          <w:b/>
          <w:color w:val="4472C4" w:themeColor="accent1"/>
          <w:sz w:val="72"/>
          <w:szCs w:val="32"/>
        </w:rPr>
        <w:lastRenderedPageBreak/>
        <w:t>Открытое занятие в подготовительной группе в форме игры</w:t>
      </w:r>
    </w:p>
    <w:p w:rsidR="00452E15" w:rsidRPr="00452E15" w:rsidRDefault="00452E15" w:rsidP="00452E15">
      <w:pPr>
        <w:pStyle w:val="a3"/>
        <w:spacing w:before="225" w:beforeAutospacing="0" w:after="225" w:afterAutospacing="0"/>
        <w:ind w:firstLine="360"/>
        <w:jc w:val="center"/>
        <w:divId w:val="414713820"/>
        <w:rPr>
          <w:b/>
          <w:color w:val="111111"/>
          <w:sz w:val="72"/>
          <w:szCs w:val="32"/>
        </w:rPr>
      </w:pPr>
    </w:p>
    <w:p w:rsidR="00452E15" w:rsidRPr="00B94941" w:rsidRDefault="00452E15" w:rsidP="00452E15">
      <w:pPr>
        <w:pStyle w:val="a3"/>
        <w:spacing w:before="225" w:beforeAutospacing="0" w:after="225" w:afterAutospacing="0"/>
        <w:ind w:firstLine="360"/>
        <w:jc w:val="center"/>
        <w:divId w:val="414713820"/>
        <w:rPr>
          <w:b/>
          <w:color w:val="FF0000"/>
          <w:sz w:val="96"/>
          <w:szCs w:val="32"/>
        </w:rPr>
      </w:pPr>
      <w:r w:rsidRPr="00B94941">
        <w:rPr>
          <w:b/>
          <w:color w:val="FF0000"/>
          <w:sz w:val="96"/>
          <w:szCs w:val="32"/>
        </w:rPr>
        <w:t>«Что? Где? Когда?»</w:t>
      </w:r>
    </w:p>
    <w:p w:rsidR="00B94941" w:rsidRDefault="00B94941" w:rsidP="00B94941">
      <w:pPr>
        <w:pStyle w:val="a3"/>
        <w:spacing w:before="225" w:beforeAutospacing="0" w:after="225" w:afterAutospacing="0"/>
        <w:ind w:firstLine="360"/>
        <w:jc w:val="center"/>
        <w:rPr>
          <w:b/>
          <w:sz w:val="40"/>
          <w:szCs w:val="32"/>
        </w:rPr>
      </w:pPr>
      <w:r>
        <w:rPr>
          <w:noProof/>
        </w:rPr>
        <w:drawing>
          <wp:inline distT="0" distB="0" distL="0" distR="0" wp14:anchorId="1F3E9186" wp14:editId="70901195">
            <wp:extent cx="5078612" cy="3757493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08937" cy="377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E15" w:rsidRPr="00B94941" w:rsidRDefault="00452E15" w:rsidP="00452E15">
      <w:pPr>
        <w:jc w:val="right"/>
        <w:rPr>
          <w:rFonts w:ascii="Times New Roman" w:hAnsi="Times New Roman" w:cs="Times New Roman"/>
          <w:b/>
          <w:color w:val="4472C4" w:themeColor="accent1"/>
          <w:sz w:val="40"/>
          <w:szCs w:val="32"/>
        </w:rPr>
      </w:pPr>
      <w:r w:rsidRPr="00B94941">
        <w:rPr>
          <w:rFonts w:ascii="Times New Roman" w:hAnsi="Times New Roman" w:cs="Times New Roman"/>
          <w:b/>
          <w:color w:val="4472C4" w:themeColor="accent1"/>
          <w:sz w:val="40"/>
          <w:szCs w:val="32"/>
        </w:rPr>
        <w:t>Провела воспитатель:</w:t>
      </w:r>
    </w:p>
    <w:p w:rsidR="00452E15" w:rsidRPr="00B94941" w:rsidRDefault="00452E15" w:rsidP="00452E15">
      <w:pPr>
        <w:jc w:val="right"/>
        <w:rPr>
          <w:rFonts w:ascii="Times New Roman" w:hAnsi="Times New Roman" w:cs="Times New Roman"/>
          <w:b/>
          <w:color w:val="4472C4" w:themeColor="accent1"/>
          <w:sz w:val="40"/>
          <w:szCs w:val="32"/>
        </w:rPr>
      </w:pPr>
      <w:proofErr w:type="spellStart"/>
      <w:r w:rsidRPr="00B94941">
        <w:rPr>
          <w:rFonts w:ascii="Times New Roman" w:hAnsi="Times New Roman" w:cs="Times New Roman"/>
          <w:b/>
          <w:color w:val="4472C4" w:themeColor="accent1"/>
          <w:sz w:val="40"/>
          <w:szCs w:val="32"/>
        </w:rPr>
        <w:t>Сайдулаева</w:t>
      </w:r>
      <w:proofErr w:type="spellEnd"/>
      <w:r w:rsidRPr="00B94941">
        <w:rPr>
          <w:rFonts w:ascii="Times New Roman" w:hAnsi="Times New Roman" w:cs="Times New Roman"/>
          <w:b/>
          <w:color w:val="4472C4" w:themeColor="accent1"/>
          <w:sz w:val="40"/>
          <w:szCs w:val="32"/>
        </w:rPr>
        <w:t xml:space="preserve"> К.А.</w:t>
      </w:r>
    </w:p>
    <w:p w:rsidR="00452E15" w:rsidRPr="00B94941" w:rsidRDefault="00452E15" w:rsidP="00452E15">
      <w:pPr>
        <w:jc w:val="right"/>
        <w:rPr>
          <w:rFonts w:ascii="Times New Roman" w:hAnsi="Times New Roman" w:cs="Times New Roman"/>
          <w:b/>
          <w:color w:val="4472C4" w:themeColor="accent1"/>
          <w:sz w:val="40"/>
          <w:szCs w:val="32"/>
        </w:rPr>
      </w:pPr>
    </w:p>
    <w:p w:rsidR="00452E15" w:rsidRPr="00B94941" w:rsidRDefault="00452E15" w:rsidP="00452E15">
      <w:pPr>
        <w:jc w:val="right"/>
        <w:rPr>
          <w:rFonts w:ascii="Times New Roman" w:hAnsi="Times New Roman" w:cs="Times New Roman"/>
          <w:b/>
          <w:color w:val="4472C4" w:themeColor="accent1"/>
          <w:sz w:val="40"/>
          <w:szCs w:val="32"/>
        </w:rPr>
      </w:pPr>
    </w:p>
    <w:p w:rsidR="00B94941" w:rsidRDefault="00452E15" w:rsidP="00452E15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B94941">
        <w:rPr>
          <w:rFonts w:ascii="Times New Roman" w:hAnsi="Times New Roman" w:cs="Times New Roman"/>
          <w:b/>
          <w:color w:val="4472C4" w:themeColor="accent1"/>
          <w:sz w:val="40"/>
          <w:szCs w:val="32"/>
        </w:rPr>
        <w:t>17.12.2020 год.</w:t>
      </w:r>
    </w:p>
    <w:p w:rsidR="00B94941" w:rsidRDefault="00B94941" w:rsidP="00B94941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>
        <w:rPr>
          <w:rFonts w:ascii="Times New Roman" w:hAnsi="Times New Roman" w:cs="Times New Roman"/>
          <w:b/>
          <w:noProof/>
          <w:sz w:val="40"/>
          <w:szCs w:val="32"/>
        </w:rPr>
        <w:lastRenderedPageBreak/>
        <w:drawing>
          <wp:inline distT="0" distB="0" distL="0" distR="0">
            <wp:extent cx="6485255" cy="4203167"/>
            <wp:effectExtent l="0" t="0" r="0" b="6985"/>
            <wp:docPr id="1" name="Рисунок 1" descr="C:\Users\Sadik\Desktop\20210128_1445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20210128_14451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669" cy="422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40"/>
          <w:szCs w:val="32"/>
        </w:rPr>
        <w:drawing>
          <wp:inline distT="0" distB="0" distL="0" distR="0">
            <wp:extent cx="6468515" cy="4956201"/>
            <wp:effectExtent l="0" t="0" r="8890" b="0"/>
            <wp:docPr id="2" name="Рисунок 2" descr="C:\Users\Sadik\Desktop\20210128_1444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Desktop\20210128_14441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694" cy="497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941" w:rsidRPr="00452E15" w:rsidRDefault="00B94941" w:rsidP="00B94941">
      <w:pPr>
        <w:rPr>
          <w:rFonts w:ascii="Times New Roman" w:hAnsi="Times New Roman" w:cs="Times New Roman"/>
          <w:b/>
          <w:sz w:val="40"/>
          <w:szCs w:val="32"/>
        </w:rPr>
      </w:pPr>
      <w:r>
        <w:rPr>
          <w:rFonts w:ascii="Times New Roman" w:hAnsi="Times New Roman" w:cs="Times New Roman"/>
          <w:b/>
          <w:noProof/>
          <w:sz w:val="40"/>
          <w:szCs w:val="32"/>
        </w:rPr>
        <w:lastRenderedPageBreak/>
        <w:drawing>
          <wp:inline distT="0" distB="0" distL="0" distR="0">
            <wp:extent cx="6469516" cy="9727987"/>
            <wp:effectExtent l="0" t="0" r="7620" b="6985"/>
            <wp:docPr id="3" name="Рисунок 3" descr="C:\Users\Sadik\Desktop\20210128_1443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ik\Desktop\20210128_14435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695" cy="974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4941" w:rsidRPr="00452E15" w:rsidSect="00B94941">
      <w:pgSz w:w="11906" w:h="16838"/>
      <w:pgMar w:top="1134" w:right="850" w:bottom="1134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85B"/>
    <w:rsid w:val="000328F6"/>
    <w:rsid w:val="00452E15"/>
    <w:rsid w:val="004B185B"/>
    <w:rsid w:val="008E131C"/>
    <w:rsid w:val="00B94941"/>
    <w:rsid w:val="00C464EB"/>
    <w:rsid w:val="00EC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2B605"/>
  <w15:chartTrackingRefBased/>
  <w15:docId w15:val="{D04FBE4E-2C01-E247-8728-D07AAEE9B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18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B18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18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B18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headline">
    <w:name w:val="headline"/>
    <w:basedOn w:val="a"/>
    <w:rsid w:val="004B185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4B185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B18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94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49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71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umachaibulaeva@gmail.com</dc:creator>
  <cp:keywords/>
  <dc:description/>
  <cp:lastModifiedBy>Sadik</cp:lastModifiedBy>
  <cp:revision>8</cp:revision>
  <cp:lastPrinted>2021-02-02T10:28:00Z</cp:lastPrinted>
  <dcterms:created xsi:type="dcterms:W3CDTF">2020-12-14T13:45:00Z</dcterms:created>
  <dcterms:modified xsi:type="dcterms:W3CDTF">2021-02-02T10:28:00Z</dcterms:modified>
</cp:coreProperties>
</file>