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D468C5" w:rsidRP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</w:pPr>
    </w:p>
    <w:p w:rsid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</w:pPr>
    </w:p>
    <w:p w:rsidR="00D468C5" w:rsidRP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</w:pPr>
      <w:r w:rsidRPr="00D468C5"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  <w:t>Аналитическая справка</w:t>
      </w:r>
    </w:p>
    <w:p w:rsidR="00D468C5" w:rsidRP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</w:pPr>
      <w:r w:rsidRPr="00D468C5"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  <w:t>по</w:t>
      </w:r>
    </w:p>
    <w:p w:rsid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</w:pPr>
      <w:r w:rsidRPr="00D468C5"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  <w:t>поддержке и сопровождению детей с ограниченными возможностями здоровья</w:t>
      </w:r>
    </w:p>
    <w:p w:rsidR="00D468C5" w:rsidRPr="00D468C5" w:rsidRDefault="00D468C5" w:rsidP="00D468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  <w:t>в МКДОУ «Детский сад №2 «Солнышко»</w:t>
      </w:r>
      <w:r w:rsidRPr="00D468C5">
        <w:rPr>
          <w:rFonts w:ascii="Times New Roman" w:eastAsia="Times New Roman" w:hAnsi="Times New Roman" w:cs="Times New Roman"/>
          <w:b/>
          <w:color w:val="000000" w:themeColor="text1"/>
          <w:sz w:val="44"/>
          <w:szCs w:val="40"/>
          <w:lang w:eastAsia="ru-RU"/>
        </w:rPr>
        <w:t xml:space="preserve"> </w:t>
      </w:r>
    </w:p>
    <w:p w:rsidR="00D468C5" w:rsidRDefault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Pr="00D468C5" w:rsidRDefault="00D468C5" w:rsidP="00D468C5">
      <w:pPr>
        <w:rPr>
          <w:sz w:val="24"/>
        </w:rPr>
      </w:pPr>
    </w:p>
    <w:p w:rsidR="00D468C5" w:rsidRDefault="00D468C5" w:rsidP="00D468C5">
      <w:pPr>
        <w:rPr>
          <w:sz w:val="24"/>
        </w:rPr>
      </w:pPr>
    </w:p>
    <w:p w:rsidR="005508DB" w:rsidRDefault="00D468C5" w:rsidP="00D468C5">
      <w:pPr>
        <w:tabs>
          <w:tab w:val="left" w:pos="4020"/>
        </w:tabs>
        <w:rPr>
          <w:sz w:val="24"/>
        </w:rPr>
      </w:pPr>
      <w:r>
        <w:rPr>
          <w:sz w:val="24"/>
        </w:rPr>
        <w:tab/>
      </w:r>
    </w:p>
    <w:p w:rsidR="00D468C5" w:rsidRDefault="00D468C5" w:rsidP="00D468C5">
      <w:pPr>
        <w:tabs>
          <w:tab w:val="left" w:pos="4020"/>
        </w:tabs>
        <w:rPr>
          <w:sz w:val="24"/>
        </w:rPr>
      </w:pPr>
    </w:p>
    <w:p w:rsidR="00D468C5" w:rsidRDefault="00D468C5" w:rsidP="00D468C5">
      <w:pPr>
        <w:tabs>
          <w:tab w:val="left" w:pos="4020"/>
        </w:tabs>
        <w:rPr>
          <w:sz w:val="24"/>
        </w:rPr>
      </w:pPr>
    </w:p>
    <w:p w:rsidR="00D468C5" w:rsidRPr="00D468C5" w:rsidRDefault="00D468C5" w:rsidP="00D468C5">
      <w:pPr>
        <w:tabs>
          <w:tab w:val="left" w:pos="4020"/>
        </w:tabs>
        <w:rPr>
          <w:rFonts w:ascii="Times New Roman" w:hAnsi="Times New Roman" w:cs="Times New Roman"/>
          <w:sz w:val="28"/>
        </w:rPr>
      </w:pPr>
    </w:p>
    <w:p w:rsidR="00D468C5" w:rsidRDefault="00D468C5" w:rsidP="00D468C5">
      <w:pPr>
        <w:tabs>
          <w:tab w:val="left" w:pos="4020"/>
        </w:tabs>
        <w:jc w:val="center"/>
        <w:rPr>
          <w:rFonts w:ascii="Times New Roman" w:hAnsi="Times New Roman" w:cs="Times New Roman"/>
          <w:sz w:val="28"/>
        </w:rPr>
      </w:pPr>
      <w:r w:rsidRPr="00D468C5">
        <w:rPr>
          <w:rFonts w:ascii="Times New Roman" w:hAnsi="Times New Roman" w:cs="Times New Roman"/>
          <w:sz w:val="28"/>
        </w:rPr>
        <w:t>2021</w:t>
      </w:r>
    </w:p>
    <w:p w:rsidR="00FC1247" w:rsidRDefault="00197EB4" w:rsidP="00AA13D1">
      <w:pPr>
        <w:shd w:val="clear" w:color="auto" w:fill="FFFFFF"/>
        <w:spacing w:after="0" w:line="240" w:lineRule="auto"/>
        <w:jc w:val="right"/>
        <w:rPr>
          <w:rStyle w:val="fontstyle01"/>
          <w:sz w:val="28"/>
          <w:szCs w:val="28"/>
        </w:rPr>
      </w:pPr>
      <w:r w:rsidRPr="00197EB4">
        <w:rPr>
          <w:rStyle w:val="fontstyle01"/>
          <w:sz w:val="28"/>
          <w:szCs w:val="28"/>
        </w:rPr>
        <w:t xml:space="preserve">  </w:t>
      </w:r>
      <w:r w:rsidR="004E76CA">
        <w:rPr>
          <w:rStyle w:val="fontstyle01"/>
          <w:sz w:val="28"/>
          <w:szCs w:val="28"/>
        </w:rPr>
        <w:t xml:space="preserve">  </w:t>
      </w:r>
    </w:p>
    <w:p w:rsidR="00FC1247" w:rsidRDefault="00FC1247" w:rsidP="00AA13D1">
      <w:pPr>
        <w:shd w:val="clear" w:color="auto" w:fill="FFFFFF"/>
        <w:spacing w:after="0" w:line="240" w:lineRule="auto"/>
        <w:jc w:val="right"/>
        <w:rPr>
          <w:rStyle w:val="fontstyle01"/>
          <w:sz w:val="28"/>
          <w:szCs w:val="28"/>
        </w:rPr>
      </w:pPr>
    </w:p>
    <w:p w:rsidR="004E76CA" w:rsidRPr="00AA13D1" w:rsidRDefault="004E76CA" w:rsidP="00AA13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Style w:val="fontstyle01"/>
          <w:sz w:val="28"/>
          <w:szCs w:val="28"/>
        </w:rPr>
        <w:lastRenderedPageBreak/>
        <w:tab/>
      </w:r>
      <w:r w:rsidRPr="00AA13D1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  «Мы исключили эту</w:t>
      </w:r>
    </w:p>
    <w:p w:rsidR="004E76CA" w:rsidRPr="004E76CA" w:rsidRDefault="004E76CA" w:rsidP="00AA13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часть людей из общества,</w:t>
      </w:r>
    </w:p>
    <w:p w:rsidR="004E76CA" w:rsidRPr="004E76CA" w:rsidRDefault="004E76CA" w:rsidP="00AA13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                                                                и надо вернуть их</w:t>
      </w:r>
    </w:p>
    <w:p w:rsidR="004E76CA" w:rsidRPr="004E76CA" w:rsidRDefault="004E76CA" w:rsidP="00AA13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назад, в общество, потому</w:t>
      </w:r>
    </w:p>
    <w:p w:rsidR="004E76CA" w:rsidRPr="004E76CA" w:rsidRDefault="004E76CA" w:rsidP="00AA13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                                                                что они могут нас</w:t>
      </w:r>
    </w:p>
    <w:p w:rsidR="004E76CA" w:rsidRPr="004E76CA" w:rsidRDefault="004E76CA" w:rsidP="00AA13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чему-то научить»</w:t>
      </w:r>
    </w:p>
    <w:p w:rsidR="004E76CA" w:rsidRPr="004E76CA" w:rsidRDefault="004E76CA" w:rsidP="00AA13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                                                                                                   </w:t>
      </w:r>
    </w:p>
    <w:p w:rsidR="004E76CA" w:rsidRPr="004E76CA" w:rsidRDefault="004E76CA" w:rsidP="00AA13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Жан </w:t>
      </w:r>
      <w:proofErr w:type="spellStart"/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Ванье</w:t>
      </w:r>
      <w:proofErr w:type="spellEnd"/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«Из глубины»</w:t>
      </w:r>
    </w:p>
    <w:p w:rsidR="004E76CA" w:rsidRPr="00AA13D1" w:rsidRDefault="004E76CA" w:rsidP="00AA13D1">
      <w:pPr>
        <w:pStyle w:val="a3"/>
        <w:shd w:val="clear" w:color="auto" w:fill="F5F5F5"/>
        <w:tabs>
          <w:tab w:val="left" w:pos="5820"/>
        </w:tabs>
        <w:spacing w:before="0" w:beforeAutospacing="0" w:after="0" w:afterAutospacing="0"/>
        <w:jc w:val="right"/>
        <w:rPr>
          <w:rStyle w:val="fontstyle01"/>
          <w:color w:val="000000" w:themeColor="text1"/>
          <w:sz w:val="36"/>
          <w:szCs w:val="28"/>
        </w:rPr>
      </w:pPr>
    </w:p>
    <w:p w:rsidR="004E76CA" w:rsidRPr="004E76CA" w:rsidRDefault="003C50B9" w:rsidP="00AA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AA13D1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   </w:t>
      </w:r>
      <w:r w:rsidR="00BE0436" w:rsidRPr="00AA13D1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  <w:r w:rsidR="004E76CA"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Реализация комплекса мер, направленных на создание детям с ОВЗ равных с</w:t>
      </w:r>
    </w:p>
    <w:p w:rsidR="004E76CA" w:rsidRPr="004E76CA" w:rsidRDefault="004E76CA" w:rsidP="00AA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другими </w:t>
      </w:r>
      <w:r w:rsidR="00BE0436" w:rsidRPr="00AA13D1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детьми </w:t>
      </w: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возможностей для участия в жизни общества, в том числе</w:t>
      </w:r>
    </w:p>
    <w:p w:rsidR="004E76CA" w:rsidRPr="004E76CA" w:rsidRDefault="004E76CA" w:rsidP="00AA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равное право на получение всех необходимых специальных образовательных и</w:t>
      </w:r>
    </w:p>
    <w:p w:rsidR="004E76CA" w:rsidRPr="004E76CA" w:rsidRDefault="004E76CA" w:rsidP="00AA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социальных услуг для удовлетворения своих нужд в различных сферах</w:t>
      </w:r>
    </w:p>
    <w:p w:rsidR="004E76CA" w:rsidRPr="004E76CA" w:rsidRDefault="004E76CA" w:rsidP="00AA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жизнедеятельности является одним из</w:t>
      </w:r>
      <w:r w:rsidRPr="00AA13D1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Федерации в области образования и социальной защиты детей с ограниченными</w:t>
      </w:r>
      <w:r w:rsidRPr="00AA13D1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  <w:r w:rsidRPr="004E76CA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возможностями здоровья.</w:t>
      </w:r>
    </w:p>
    <w:p w:rsidR="00BE0436" w:rsidRPr="00AA13D1" w:rsidRDefault="003C50B9" w:rsidP="00AA13D1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13D1">
        <w:rPr>
          <w:color w:val="000000" w:themeColor="text1"/>
          <w:sz w:val="28"/>
          <w:szCs w:val="28"/>
        </w:rPr>
        <w:t xml:space="preserve">    </w:t>
      </w:r>
      <w:r w:rsidR="009861F6" w:rsidRPr="00AA13D1">
        <w:rPr>
          <w:color w:val="000000" w:themeColor="text1"/>
          <w:sz w:val="28"/>
          <w:szCs w:val="28"/>
        </w:rPr>
        <w:t>Каждый ребёнок имеет возможность быть готовым к обучению на своём уровне, соответственно своим личностным особенностям.</w:t>
      </w:r>
      <w:r w:rsidRPr="00AA13D1">
        <w:rPr>
          <w:color w:val="000000" w:themeColor="text1"/>
          <w:sz w:val="28"/>
          <w:szCs w:val="28"/>
        </w:rPr>
        <w:t xml:space="preserve"> </w:t>
      </w:r>
      <w:r w:rsidR="009861F6" w:rsidRPr="00AA13D1">
        <w:rPr>
          <w:color w:val="000000" w:themeColor="text1"/>
          <w:sz w:val="28"/>
          <w:szCs w:val="28"/>
        </w:rPr>
        <w:t>Психолого-педагогическое сопровождение подразумевает комплексность коррекционных воздействий на развитие ребенка с ОВЗ и выступает как форма взаимодействия специалистов разного профиля в процессе оказания помощи такому воспитаннику, с учётом его индивидуальных и потенциальных возможностей, что обеспечивает равные возможности для полноценного развития каждого ребёнка в период дошкольного детства.</w:t>
      </w:r>
      <w:r w:rsidR="00BE0436" w:rsidRPr="00AA13D1">
        <w:rPr>
          <w:color w:val="000000" w:themeColor="text1"/>
          <w:sz w:val="28"/>
          <w:szCs w:val="28"/>
        </w:rPr>
        <w:t xml:space="preserve"> </w:t>
      </w:r>
    </w:p>
    <w:p w:rsidR="009861F6" w:rsidRPr="00AA13D1" w:rsidRDefault="00BE0436" w:rsidP="00AA13D1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13D1">
        <w:rPr>
          <w:color w:val="000000" w:themeColor="text1"/>
          <w:sz w:val="28"/>
          <w:szCs w:val="28"/>
        </w:rPr>
        <w:t xml:space="preserve">     </w:t>
      </w:r>
      <w:r w:rsidR="009861F6" w:rsidRPr="00AA13D1">
        <w:rPr>
          <w:color w:val="000000" w:themeColor="text1"/>
          <w:sz w:val="28"/>
          <w:szCs w:val="27"/>
        </w:rPr>
        <w:t>Перед педагогами дошкольного образования встает важная задача – изменение подходов к содержанию</w:t>
      </w:r>
      <w:r w:rsidRPr="00AA13D1">
        <w:rPr>
          <w:color w:val="000000" w:themeColor="text1"/>
          <w:sz w:val="28"/>
          <w:szCs w:val="27"/>
        </w:rPr>
        <w:t xml:space="preserve"> образовательной деятельности и </w:t>
      </w:r>
      <w:r w:rsidR="009861F6" w:rsidRPr="00AA13D1">
        <w:rPr>
          <w:color w:val="000000" w:themeColor="text1"/>
          <w:sz w:val="28"/>
          <w:szCs w:val="27"/>
        </w:rPr>
        <w:t>использованию новых достижений в области современных психолого-педагогических знаний, а именно: в системе образования должны быть созданы условия для развития и самореализации любого ребенка, при этом полноценное развитие личности должно стать гарантом социализации и благополучия.</w:t>
      </w:r>
      <w:r w:rsidRPr="00AA13D1">
        <w:rPr>
          <w:color w:val="000000" w:themeColor="text1"/>
          <w:sz w:val="28"/>
          <w:szCs w:val="28"/>
        </w:rPr>
        <w:t xml:space="preserve"> </w:t>
      </w:r>
      <w:r w:rsidR="009861F6" w:rsidRPr="00AA13D1">
        <w:rPr>
          <w:color w:val="000000" w:themeColor="text1"/>
          <w:sz w:val="28"/>
          <w:szCs w:val="27"/>
        </w:rPr>
        <w:t>Проблема психолого-педагогического сопровождения детей с ОВЗ связана с ежегодным увеличением таких детей</w:t>
      </w:r>
      <w:r w:rsidR="009861F6" w:rsidRPr="00AA13D1">
        <w:rPr>
          <w:rFonts w:ascii="Arial" w:hAnsi="Arial" w:cs="Arial"/>
          <w:color w:val="000000" w:themeColor="text1"/>
          <w:sz w:val="28"/>
          <w:szCs w:val="27"/>
        </w:rPr>
        <w:t>.</w:t>
      </w:r>
    </w:p>
    <w:p w:rsidR="00AA13D1" w:rsidRPr="00AA13D1" w:rsidRDefault="00BE0436" w:rsidP="00AA13D1">
      <w:pPr>
        <w:shd w:val="clear" w:color="auto" w:fill="FFFFFF" w:themeFill="background1"/>
        <w:tabs>
          <w:tab w:val="left" w:pos="4020"/>
        </w:tabs>
        <w:spacing w:line="240" w:lineRule="auto"/>
        <w:rPr>
          <w:rStyle w:val="fontstyle01"/>
          <w:color w:val="000000" w:themeColor="text1"/>
          <w:sz w:val="28"/>
          <w:szCs w:val="28"/>
        </w:rPr>
      </w:pPr>
      <w:r w:rsidRPr="00AA13D1">
        <w:rPr>
          <w:rStyle w:val="fontstyle01"/>
          <w:color w:val="000000" w:themeColor="text1"/>
          <w:sz w:val="28"/>
          <w:szCs w:val="28"/>
        </w:rPr>
        <w:t xml:space="preserve">   </w:t>
      </w:r>
      <w:r w:rsidR="00197EB4" w:rsidRPr="00AA13D1">
        <w:rPr>
          <w:rStyle w:val="fontstyle01"/>
          <w:color w:val="000000" w:themeColor="text1"/>
          <w:sz w:val="28"/>
          <w:szCs w:val="28"/>
        </w:rPr>
        <w:t xml:space="preserve"> В МКДОУ «Детский сад №2 «Солнышко» создана необходимая материальная база и условия для</w:t>
      </w:r>
      <w:r w:rsidR="00197EB4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учебной и воспи</w:t>
      </w:r>
      <w:r w:rsidRPr="00AA13D1">
        <w:rPr>
          <w:rStyle w:val="fontstyle01"/>
          <w:color w:val="000000" w:themeColor="text1"/>
          <w:sz w:val="28"/>
          <w:szCs w:val="28"/>
        </w:rPr>
        <w:t xml:space="preserve">тательной работы, накоплен опыт </w:t>
      </w:r>
      <w:proofErr w:type="spellStart"/>
      <w:r w:rsidR="00197EB4" w:rsidRPr="00AA13D1">
        <w:rPr>
          <w:rStyle w:val="fontstyle01"/>
          <w:color w:val="000000" w:themeColor="text1"/>
          <w:sz w:val="28"/>
          <w:szCs w:val="28"/>
        </w:rPr>
        <w:t>воспитательно</w:t>
      </w:r>
      <w:proofErr w:type="spellEnd"/>
      <w:r w:rsidR="00197EB4" w:rsidRPr="00AA13D1">
        <w:rPr>
          <w:rStyle w:val="fontstyle01"/>
          <w:color w:val="000000" w:themeColor="text1"/>
          <w:sz w:val="28"/>
          <w:szCs w:val="28"/>
        </w:rPr>
        <w:t>-образовательной работы, позволяющий обеспечить уровень, соответствующий государственному</w:t>
      </w:r>
      <w:r w:rsidR="00197EB4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стандарту образования, Закону Российской Федерации «Об образовании». Состояние материально-технической базы детского сада соответствует целям и задачам образовательного процесса.</w:t>
      </w:r>
      <w:r w:rsidR="00197EB4" w:rsidRPr="00AA13D1">
        <w:rPr>
          <w:color w:val="000000" w:themeColor="text1"/>
          <w:sz w:val="28"/>
          <w:szCs w:val="28"/>
        </w:rPr>
        <w:br/>
      </w:r>
      <w:r w:rsidR="00197EB4" w:rsidRPr="00AA13D1">
        <w:rPr>
          <w:rStyle w:val="fontstyle01"/>
          <w:color w:val="000000" w:themeColor="text1"/>
          <w:sz w:val="28"/>
          <w:szCs w:val="28"/>
        </w:rPr>
        <w:t>   В детском саду работает 5</w:t>
      </w:r>
      <w:r w:rsidR="00AA13D1">
        <w:rPr>
          <w:rStyle w:val="fontstyle01"/>
          <w:color w:val="000000" w:themeColor="text1"/>
          <w:sz w:val="28"/>
          <w:szCs w:val="28"/>
        </w:rPr>
        <w:t xml:space="preserve"> групп</w:t>
      </w:r>
      <w:r w:rsidR="00AC005E" w:rsidRPr="00AA13D1">
        <w:rPr>
          <w:rStyle w:val="fontstyle01"/>
          <w:color w:val="000000" w:themeColor="text1"/>
          <w:sz w:val="28"/>
          <w:szCs w:val="28"/>
        </w:rPr>
        <w:t xml:space="preserve">. </w:t>
      </w:r>
      <w:r w:rsidR="00197EB4" w:rsidRPr="00AA13D1">
        <w:rPr>
          <w:rStyle w:val="fontstyle01"/>
          <w:color w:val="000000" w:themeColor="text1"/>
          <w:sz w:val="28"/>
          <w:szCs w:val="28"/>
        </w:rPr>
        <w:t>Все группы оснащены мебелью и игровым оборудованием в</w:t>
      </w:r>
      <w:r w:rsidR="00197EB4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соответствии с образовательной программой и возрастными особенностями детей. Предметно-развивающая среда формируется с соблюдением принципов ее построения для каждой</w:t>
      </w:r>
      <w:r w:rsidR="00197EB4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возрастной группы, в соответствии с Федеральными государственными стандартами</w:t>
      </w:r>
      <w:r w:rsidR="00AC005E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дошкольного образования (приказ Министерства образования и науки РФ № 1155 от17.10.2013г.).</w:t>
      </w:r>
      <w:r w:rsidR="00197EB4" w:rsidRPr="00AA13D1">
        <w:rPr>
          <w:color w:val="000000" w:themeColor="text1"/>
          <w:sz w:val="28"/>
          <w:szCs w:val="28"/>
        </w:rPr>
        <w:br/>
      </w:r>
      <w:r w:rsidR="00197EB4" w:rsidRPr="00AA13D1">
        <w:rPr>
          <w:rStyle w:val="fontstyle01"/>
          <w:color w:val="000000" w:themeColor="text1"/>
          <w:sz w:val="28"/>
          <w:szCs w:val="28"/>
        </w:rPr>
        <w:t xml:space="preserve">   Все дети, в том числе дети-инвалиды и лица с ограниченными возможностями</w:t>
      </w:r>
      <w:r w:rsidR="00FC1247">
        <w:rPr>
          <w:rStyle w:val="fontstyle01"/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здоровья имеют</w:t>
      </w:r>
      <w:r w:rsidR="00197EB4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возможность пользоваться игровыми помещениями и площадками для организации игровой и</w:t>
      </w:r>
      <w:r w:rsidR="00197EB4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образовательной деятельности.</w:t>
      </w:r>
      <w:r w:rsidR="00197EB4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 xml:space="preserve">Доступ в здание </w:t>
      </w:r>
      <w:r w:rsidR="00197EB4" w:rsidRPr="00AA13D1">
        <w:rPr>
          <w:rStyle w:val="fontstyle01"/>
          <w:color w:val="000000" w:themeColor="text1"/>
          <w:sz w:val="28"/>
          <w:szCs w:val="28"/>
        </w:rPr>
        <w:lastRenderedPageBreak/>
        <w:t>образовательной организации для инвалидов и лиц с ограниченными возможностями здоровья возможен при помощи педагог</w:t>
      </w:r>
      <w:r w:rsidRPr="00AA13D1">
        <w:rPr>
          <w:rStyle w:val="fontstyle01"/>
          <w:color w:val="000000" w:themeColor="text1"/>
          <w:sz w:val="28"/>
          <w:szCs w:val="28"/>
        </w:rPr>
        <w:t>ического персонала организации.</w:t>
      </w:r>
      <w:r w:rsidR="00252372">
        <w:rPr>
          <w:rStyle w:val="fontstyle01"/>
          <w:color w:val="000000" w:themeColor="text1"/>
          <w:sz w:val="28"/>
          <w:szCs w:val="28"/>
        </w:rPr>
        <w:t xml:space="preserve"> П</w:t>
      </w:r>
      <w:r w:rsidR="00AA13D1">
        <w:rPr>
          <w:rStyle w:val="fontstyle01"/>
          <w:color w:val="000000" w:themeColor="text1"/>
          <w:sz w:val="28"/>
          <w:szCs w:val="28"/>
        </w:rPr>
        <w:t>едагогические работники детского сада</w:t>
      </w:r>
      <w:r w:rsidR="00AA13D1" w:rsidRPr="00AA13D1">
        <w:rPr>
          <w:rStyle w:val="fontstyle01"/>
          <w:color w:val="000000" w:themeColor="text1"/>
          <w:sz w:val="28"/>
          <w:szCs w:val="28"/>
        </w:rPr>
        <w:t xml:space="preserve"> </w:t>
      </w:r>
      <w:r w:rsidR="00AA13D1">
        <w:rPr>
          <w:rStyle w:val="fontstyle01"/>
          <w:color w:val="000000" w:themeColor="text1"/>
          <w:sz w:val="28"/>
          <w:szCs w:val="28"/>
        </w:rPr>
        <w:t>компетентны</w:t>
      </w:r>
      <w:r w:rsidR="00AA13D1" w:rsidRPr="00AA13D1">
        <w:rPr>
          <w:rStyle w:val="fontstyle01"/>
          <w:color w:val="000000" w:themeColor="text1"/>
          <w:sz w:val="28"/>
          <w:szCs w:val="28"/>
        </w:rPr>
        <w:t xml:space="preserve"> в понимании особых</w:t>
      </w:r>
      <w:r w:rsidR="00AA13D1" w:rsidRPr="00AA13D1">
        <w:rPr>
          <w:color w:val="000000" w:themeColor="text1"/>
          <w:sz w:val="28"/>
          <w:szCs w:val="28"/>
        </w:rPr>
        <w:t xml:space="preserve"> </w:t>
      </w:r>
      <w:r w:rsidR="00AA13D1" w:rsidRPr="00AA13D1">
        <w:rPr>
          <w:rStyle w:val="fontstyle01"/>
          <w:color w:val="000000" w:themeColor="text1"/>
          <w:sz w:val="28"/>
          <w:szCs w:val="28"/>
        </w:rPr>
        <w:t>образовательных потребностей детей с ОВЗ.</w:t>
      </w:r>
      <w:r w:rsidR="00AA13D1">
        <w:rPr>
          <w:rStyle w:val="fontstyle21"/>
          <w:b w:val="0"/>
          <w:bCs w:val="0"/>
          <w:color w:val="000000" w:themeColor="text1"/>
          <w:sz w:val="28"/>
          <w:szCs w:val="28"/>
        </w:rPr>
        <w:t xml:space="preserve"> </w:t>
      </w:r>
      <w:r w:rsidRPr="00AA13D1">
        <w:rPr>
          <w:rStyle w:val="fontstyle21"/>
          <w:b w:val="0"/>
          <w:bCs w:val="0"/>
          <w:color w:val="000000" w:themeColor="text1"/>
          <w:sz w:val="28"/>
          <w:szCs w:val="28"/>
        </w:rPr>
        <w:t xml:space="preserve">  </w:t>
      </w:r>
      <w:r w:rsidR="00AA13D1">
        <w:rPr>
          <w:rStyle w:val="fontstyle01"/>
          <w:color w:val="000000" w:themeColor="text1"/>
          <w:sz w:val="28"/>
          <w:szCs w:val="28"/>
        </w:rPr>
        <w:t>В</w:t>
      </w:r>
      <w:r w:rsidR="00197EB4" w:rsidRPr="00AA13D1">
        <w:rPr>
          <w:rStyle w:val="fontstyle01"/>
          <w:color w:val="000000" w:themeColor="text1"/>
          <w:sz w:val="28"/>
          <w:szCs w:val="28"/>
        </w:rPr>
        <w:t xml:space="preserve"> групповых помещениях</w:t>
      </w:r>
      <w:r w:rsidR="00AA13D1">
        <w:rPr>
          <w:rStyle w:val="fontstyle01"/>
          <w:color w:val="000000" w:themeColor="text1"/>
          <w:sz w:val="28"/>
          <w:szCs w:val="28"/>
        </w:rPr>
        <w:t xml:space="preserve"> созданы</w:t>
      </w:r>
      <w:r w:rsidR="00AA13D1" w:rsidRPr="00AA13D1">
        <w:rPr>
          <w:rStyle w:val="fontstyle01"/>
          <w:color w:val="000000" w:themeColor="text1"/>
          <w:sz w:val="28"/>
          <w:szCs w:val="28"/>
        </w:rPr>
        <w:t xml:space="preserve"> уголки</w:t>
      </w:r>
      <w:r w:rsidR="00197EB4" w:rsidRPr="00AA13D1">
        <w:rPr>
          <w:rStyle w:val="fontstyle01"/>
          <w:color w:val="000000" w:themeColor="text1"/>
          <w:sz w:val="28"/>
          <w:szCs w:val="28"/>
        </w:rPr>
        <w:t xml:space="preserve"> с подборкой иллюстраций с</w:t>
      </w:r>
      <w:r w:rsidR="004F021D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 xml:space="preserve">предметными и сюжетными картинками, игрушки для обыгрывания стихов, </w:t>
      </w:r>
      <w:proofErr w:type="spellStart"/>
      <w:r w:rsidR="00197EB4" w:rsidRPr="00AA13D1">
        <w:rPr>
          <w:rStyle w:val="fontstyle01"/>
          <w:color w:val="000000" w:themeColor="text1"/>
          <w:sz w:val="28"/>
          <w:szCs w:val="28"/>
        </w:rPr>
        <w:t>потешек</w:t>
      </w:r>
      <w:proofErr w:type="spellEnd"/>
      <w:r w:rsidR="00197EB4" w:rsidRPr="00AA13D1">
        <w:rPr>
          <w:rStyle w:val="fontstyle01"/>
          <w:color w:val="000000" w:themeColor="text1"/>
          <w:sz w:val="28"/>
          <w:szCs w:val="28"/>
        </w:rPr>
        <w:t>, карточки с</w:t>
      </w:r>
      <w:r w:rsidR="004F021D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изображением правильной артикуляции звуков, схемы разбора слов, предложения, иллюстрированные</w:t>
      </w:r>
      <w:r w:rsidR="004F021D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материалы для закрепления и автоматизации звуков и т.п.</w:t>
      </w:r>
      <w:r w:rsidR="00197EB4" w:rsidRPr="00AA13D1">
        <w:rPr>
          <w:rStyle w:val="fontstyle01"/>
          <w:color w:val="000000" w:themeColor="text1"/>
          <w:sz w:val="28"/>
          <w:szCs w:val="28"/>
        </w:rPr>
        <w:br/>
      </w:r>
      <w:r w:rsidR="004F021D" w:rsidRPr="00AA13D1">
        <w:rPr>
          <w:rStyle w:val="fontstyle01"/>
          <w:color w:val="000000" w:themeColor="text1"/>
          <w:sz w:val="28"/>
          <w:szCs w:val="28"/>
        </w:rPr>
        <w:t>Также имеется кабинет психолога</w:t>
      </w:r>
      <w:r w:rsidR="00197EB4" w:rsidRPr="00AA13D1">
        <w:rPr>
          <w:rStyle w:val="fontstyle01"/>
          <w:color w:val="000000" w:themeColor="text1"/>
          <w:sz w:val="28"/>
          <w:szCs w:val="28"/>
        </w:rPr>
        <w:t>, где</w:t>
      </w:r>
      <w:r w:rsidR="004F021D" w:rsidRPr="00AA13D1">
        <w:rPr>
          <w:rStyle w:val="fontstyle01"/>
          <w:color w:val="000000" w:themeColor="text1"/>
          <w:sz w:val="28"/>
          <w:szCs w:val="28"/>
        </w:rPr>
        <w:t xml:space="preserve"> могут проходить</w:t>
      </w:r>
      <w:r w:rsidR="00197EB4" w:rsidRPr="00AA13D1">
        <w:rPr>
          <w:rStyle w:val="fontstyle01"/>
          <w:color w:val="000000" w:themeColor="text1"/>
          <w:sz w:val="28"/>
          <w:szCs w:val="28"/>
        </w:rPr>
        <w:t xml:space="preserve"> коррекционные занятия для детей с нарушением речи,</w:t>
      </w:r>
      <w:r w:rsidR="004F021D" w:rsidRPr="00AA13D1">
        <w:rPr>
          <w:color w:val="000000" w:themeColor="text1"/>
          <w:sz w:val="28"/>
          <w:szCs w:val="28"/>
        </w:rPr>
        <w:t xml:space="preserve"> </w:t>
      </w:r>
      <w:r w:rsidR="00197EB4" w:rsidRPr="00AA13D1">
        <w:rPr>
          <w:rStyle w:val="fontstyle01"/>
          <w:color w:val="000000" w:themeColor="text1"/>
          <w:sz w:val="28"/>
          <w:szCs w:val="28"/>
        </w:rPr>
        <w:t>детей-инвалидов и детей с ограни</w:t>
      </w:r>
      <w:r w:rsidR="004F021D" w:rsidRPr="00AA13D1">
        <w:rPr>
          <w:rStyle w:val="fontstyle01"/>
          <w:color w:val="000000" w:themeColor="text1"/>
          <w:sz w:val="28"/>
          <w:szCs w:val="28"/>
        </w:rPr>
        <w:t>ченными возможностями здоровья.</w:t>
      </w:r>
      <w:r w:rsidR="00AA13D1">
        <w:rPr>
          <w:rStyle w:val="fontstyle01"/>
          <w:color w:val="000000" w:themeColor="text1"/>
          <w:sz w:val="28"/>
          <w:szCs w:val="28"/>
        </w:rPr>
        <w:t xml:space="preserve"> </w:t>
      </w:r>
      <w:r w:rsidR="00AA13D1" w:rsidRPr="00AA13D1">
        <w:rPr>
          <w:rStyle w:val="fontstyle01"/>
          <w:color w:val="000000" w:themeColor="text1"/>
          <w:sz w:val="28"/>
          <w:szCs w:val="28"/>
        </w:rPr>
        <w:t>На официальном сайте детского образовательного учреждения разработана версия для слабовидящих.</w:t>
      </w:r>
    </w:p>
    <w:p w:rsidR="00AA13D1" w:rsidRPr="00AA13D1" w:rsidRDefault="00AA13D1" w:rsidP="00AA13D1">
      <w:pPr>
        <w:tabs>
          <w:tab w:val="left" w:pos="4020"/>
        </w:tabs>
        <w:spacing w:after="0" w:line="240" w:lineRule="auto"/>
        <w:rPr>
          <w:rStyle w:val="fontstyle01"/>
          <w:color w:val="000000" w:themeColor="text1"/>
          <w:sz w:val="28"/>
          <w:szCs w:val="28"/>
        </w:rPr>
      </w:pPr>
      <w:r w:rsidRPr="00AA13D1">
        <w:rPr>
          <w:rStyle w:val="fontstyle01"/>
          <w:color w:val="000000" w:themeColor="text1"/>
          <w:sz w:val="28"/>
          <w:szCs w:val="28"/>
        </w:rPr>
        <w:t xml:space="preserve">  </w:t>
      </w:r>
      <w:r>
        <w:rPr>
          <w:rStyle w:val="fontstyle01"/>
          <w:color w:val="000000" w:themeColor="text1"/>
          <w:sz w:val="28"/>
          <w:szCs w:val="28"/>
        </w:rPr>
        <w:t xml:space="preserve">  </w:t>
      </w:r>
      <w:r w:rsidRPr="00AA13D1">
        <w:rPr>
          <w:rStyle w:val="fontstyle01"/>
          <w:color w:val="000000" w:themeColor="text1"/>
          <w:sz w:val="28"/>
          <w:szCs w:val="28"/>
        </w:rPr>
        <w:t>В «Детском саду № 2 «Солнышко» разработана Адаптированная основная образовательная программа для детей с задержкой психического развития и Адаптированная программа для слабовидящих детей. Но в данное время дети с ОВЗ наш детский сад не посещают.</w:t>
      </w:r>
    </w:p>
    <w:p w:rsidR="00252372" w:rsidRDefault="00AA13D1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AA1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61F6" w:rsidRPr="00AA1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Единообразие подходов к работе с детьми, преемственность в требованиях, а также в содержании и методах коррекционной, учебной и воспитательной работы, комплексность и многообразие средств развития детей, устранение имеющихся у них недостатков, использование ведущего вида деятельности – залог успеха в работе.</w:t>
      </w:r>
      <w:r w:rsidR="003C50B9" w:rsidRPr="00AA13D1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 Однако есть главное - любовь, доброе и уважительное отношение к детям и их родителям. Педагоги хотят, чтобы каждому воспитаннику детского сада было уютно, спокойно, радостно и интересно.</w:t>
      </w:r>
    </w:p>
    <w:p w:rsidR="00252372" w:rsidRDefault="00252372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252372" w:rsidRDefault="00252372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252372" w:rsidRDefault="00252372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FC1247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FC1247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FC1247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FC1247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FC1247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FC1247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FC1247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FC1247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FC1247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252372" w:rsidRDefault="00252372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252372" w:rsidRDefault="00252372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299D1C26" wp14:editId="0B4D9987">
            <wp:extent cx="6323965" cy="4352925"/>
            <wp:effectExtent l="0" t="0" r="635" b="9525"/>
            <wp:docPr id="20" name="Рисунок 20" descr="C:\Users\Admin\AppData\Local\Microsoft\Windows\Temporary Internet Files\Content.Word\IMG_20211007_18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Admin\AppData\Local\Microsoft\Windows\Temporary Internet Files\Content.Word\IMG_20211007_1812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0" r="14124"/>
                    <a:stretch/>
                  </pic:blipFill>
                  <pic:spPr bwMode="auto">
                    <a:xfrm>
                      <a:off x="0" y="0"/>
                      <a:ext cx="6327750" cy="435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2372" w:rsidRDefault="00252372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252372" w:rsidRDefault="00FC1247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323965" cy="4686300"/>
            <wp:effectExtent l="0" t="0" r="635" b="0"/>
            <wp:docPr id="1" name="Рисунок 1" descr="C:\Users\Admin\AppData\Local\Microsoft\Windows\Temporary Internet Files\Content.Word\IMG_20211007_18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11007_1812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8" r="17112"/>
                    <a:stretch/>
                  </pic:blipFill>
                  <pic:spPr bwMode="auto">
                    <a:xfrm>
                      <a:off x="0" y="0"/>
                      <a:ext cx="6325247" cy="468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372" w:rsidRDefault="00252372" w:rsidP="00AA13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252372" w:rsidRDefault="003C50B9" w:rsidP="00AA1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3D1">
        <w:rPr>
          <w:rFonts w:ascii="Times New Roman" w:hAnsi="Times New Roman" w:cs="Times New Roman"/>
          <w:color w:val="000000" w:themeColor="text1"/>
          <w:sz w:val="40"/>
          <w:szCs w:val="28"/>
        </w:rPr>
        <w:lastRenderedPageBreak/>
        <w:br/>
      </w:r>
    </w:p>
    <w:p w:rsidR="00252372" w:rsidRDefault="00252372" w:rsidP="002523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0B9" w:rsidRPr="00252372" w:rsidRDefault="00252372" w:rsidP="00252372">
      <w:pPr>
        <w:tabs>
          <w:tab w:val="left" w:pos="71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3C50B9" w:rsidRPr="00252372" w:rsidSect="00252372">
      <w:pgSz w:w="11906" w:h="16838"/>
      <w:pgMar w:top="851" w:right="849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77"/>
    <w:rsid w:val="00197EB4"/>
    <w:rsid w:val="00252372"/>
    <w:rsid w:val="003C50B9"/>
    <w:rsid w:val="004E76CA"/>
    <w:rsid w:val="004F021D"/>
    <w:rsid w:val="005508DB"/>
    <w:rsid w:val="009861F6"/>
    <w:rsid w:val="00AA13D1"/>
    <w:rsid w:val="00AC005E"/>
    <w:rsid w:val="00BE0436"/>
    <w:rsid w:val="00CB6077"/>
    <w:rsid w:val="00D468C5"/>
    <w:rsid w:val="00F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0DC0"/>
  <w15:chartTrackingRefBased/>
  <w15:docId w15:val="{ABAEAAD1-FBAD-40B2-89C0-F90795AC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97EB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97EB4"/>
    <w:rPr>
      <w:rFonts w:ascii="Times New Roman" w:hAnsi="Times New Roman" w:cs="Times New Roman" w:hint="default"/>
      <w:b/>
      <w:bCs/>
      <w:i w:val="0"/>
      <w:iCs w:val="0"/>
      <w:color w:val="28292A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98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035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0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013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26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80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14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55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9110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6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05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36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38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8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47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1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94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1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69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1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9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47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075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56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97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69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6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604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70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2262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97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63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39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5368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221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6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8788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09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57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27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0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89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68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6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2157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7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1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39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76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3238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28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02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65847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040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23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3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40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34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811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88485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96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07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43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14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8481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3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8043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63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8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49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77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01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9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666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42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848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8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15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137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93586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8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9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54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87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20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50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EEEEEE"/>
                            <w:left w:val="single" w:sz="6" w:space="8" w:color="EEEEEE"/>
                            <w:bottom w:val="single" w:sz="6" w:space="15" w:color="EEEEEE"/>
                            <w:right w:val="single" w:sz="6" w:space="8" w:color="EEEEEE"/>
                          </w:divBdr>
                          <w:divsChild>
                            <w:div w:id="162931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5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334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8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50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2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13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50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4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40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607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3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68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3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3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531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36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176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8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0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46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03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889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3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2010-05-06T05:12:00Z</dcterms:created>
  <dcterms:modified xsi:type="dcterms:W3CDTF">2021-10-07T21:02:00Z</dcterms:modified>
</cp:coreProperties>
</file>