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08" w:rsidRPr="00E9459A" w:rsidRDefault="003B6B08" w:rsidP="003B6B0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B08" w:rsidRPr="00A60034" w:rsidRDefault="003B6B08" w:rsidP="003B6B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</w:pPr>
      <w:hyperlink r:id="rId4" w:history="1">
        <w:r w:rsidRPr="00A60034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6"/>
            <w:szCs w:val="36"/>
            <w:u w:val="single"/>
            <w:shd w:val="clear" w:color="auto" w:fill="FFFFFF"/>
            <w:lang w:eastAsia="ru-RU"/>
          </w:rPr>
          <w:t>Почему в Профсоюзе быть выгодно</w:t>
        </w:r>
      </w:hyperlink>
      <w:r w:rsidRPr="00A6003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 xml:space="preserve">? 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459A">
        <w:rPr>
          <w:rFonts w:ascii="Monotype Corsiva" w:eastAsia="Times New Roman" w:hAnsi="Monotype Corsiv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профсоюзная </w:t>
      </w:r>
      <w:proofErr w:type="gramStart"/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 -</w:t>
      </w:r>
      <w:proofErr w:type="gramEnd"/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орган, выступающий от имени работников.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профсоюзная организация - есть коллективный договор, есть возможность контролировать соблюдение прав и гарантий работников.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Профсоюз сегодня - единственная общественная организация, имеющая законодательные права на деле представлять интересы и защищать права работников.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член профсоюза вправе рассчитывать на: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-Защиту при увольнении по инициативе работодателя;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Помощь профсоюзной организации и её выборных органов при нарушении работодателем трудового коллективного договора;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Содействие в решении вопросов, связанных с охраной труда, возмещение ущерба, причинённого здоровью при исполнении трудовых обязанностей;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Бесплатную консультацию по экономическим, правовым, медицинским и иным социально значимым вопросам в профсоюзных органах;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-Содействие и помощь профсоюзного органа в организации отдыха и лечения работников и их детей; · Получение материальной помощи из средств профсоюза. </w:t>
      </w:r>
    </w:p>
    <w:p w:rsidR="003B6B08" w:rsidRPr="00A60034" w:rsidRDefault="003B6B08" w:rsidP="003B6B0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 </w:t>
      </w:r>
      <w:r w:rsidRPr="00A6003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</w:p>
    <w:p w:rsidR="003B6B08" w:rsidRDefault="003B6B08" w:rsidP="003B6B08">
      <w:pPr>
        <w:shd w:val="clear" w:color="auto" w:fill="FFFFFF"/>
        <w:spacing w:before="100" w:beforeAutospacing="1" w:after="100" w:afterAutospacing="1" w:line="276" w:lineRule="atLeast"/>
        <w:outlineLvl w:val="2"/>
        <w:rPr>
          <w:rFonts w:ascii="Times New Roman" w:eastAsia="Times New Roman" w:hAnsi="Times New Roman" w:cs="Times New Roman"/>
          <w:b/>
          <w:bCs/>
          <w:color w:val="9400D3"/>
          <w:sz w:val="28"/>
          <w:szCs w:val="28"/>
          <w:shd w:val="clear" w:color="auto" w:fill="FFFFFF"/>
          <w:lang w:eastAsia="ru-RU"/>
        </w:rPr>
      </w:pPr>
    </w:p>
    <w:p w:rsidR="00BE22E4" w:rsidRDefault="00BE22E4">
      <w:bookmarkStart w:id="0" w:name="_GoBack"/>
      <w:bookmarkEnd w:id="0"/>
    </w:p>
    <w:sectPr w:rsidR="00BE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CF"/>
    <w:rsid w:val="003B6B08"/>
    <w:rsid w:val="007948CF"/>
    <w:rsid w:val="00B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21FFE-32D1-4295-A2DB-8D726C0E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rsov.ucoz.ru/profko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Джулианна</dc:creator>
  <cp:keywords/>
  <dc:description/>
  <cp:lastModifiedBy>Джулианна</cp:lastModifiedBy>
  <cp:revision>2</cp:revision>
  <dcterms:created xsi:type="dcterms:W3CDTF">2017-12-16T15:30:00Z</dcterms:created>
  <dcterms:modified xsi:type="dcterms:W3CDTF">2017-12-16T15:30:00Z</dcterms:modified>
</cp:coreProperties>
</file>